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C460" w14:textId="77777777" w:rsidR="00EE6F51" w:rsidRPr="00C30D9D" w:rsidRDefault="00EE6F51" w:rsidP="00EE6F51">
      <w:pPr>
        <w:rPr>
          <w:rFonts w:asciiTheme="minorHAnsi" w:hAnsiTheme="minorHAnsi" w:cstheme="minorHAnsi"/>
          <w:b/>
          <w:sz w:val="22"/>
          <w:szCs w:val="22"/>
          <w:lang w:val="en-ZA"/>
        </w:rPr>
      </w:pPr>
      <w:r w:rsidRPr="00C30D9D">
        <w:rPr>
          <w:rFonts w:asciiTheme="minorHAnsi" w:hAnsiTheme="minorHAnsi" w:cstheme="minorHAnsi"/>
          <w:b/>
          <w:sz w:val="22"/>
          <w:szCs w:val="22"/>
          <w:lang w:val="en-ZA"/>
        </w:rPr>
        <w:t>Annexure 1</w:t>
      </w:r>
    </w:p>
    <w:p w14:paraId="6BD97415" w14:textId="77777777" w:rsidR="00EE6F51" w:rsidRPr="00C30D9D" w:rsidRDefault="00EE6F51" w:rsidP="00EE6F51">
      <w:pPr>
        <w:rPr>
          <w:rFonts w:asciiTheme="minorHAnsi" w:hAnsiTheme="minorHAnsi" w:cstheme="minorHAnsi"/>
          <w:b/>
          <w:sz w:val="22"/>
          <w:szCs w:val="22"/>
          <w:lang w:val="en-ZA"/>
        </w:rPr>
      </w:pPr>
    </w:p>
    <w:p w14:paraId="10474856" w14:textId="77777777" w:rsidR="00EE6F51" w:rsidRPr="00C30D9D" w:rsidRDefault="00EE6F51" w:rsidP="00EE6F51">
      <w:pPr>
        <w:jc w:val="center"/>
        <w:rPr>
          <w:rFonts w:asciiTheme="minorHAnsi" w:hAnsiTheme="minorHAnsi" w:cstheme="minorHAnsi"/>
          <w:b/>
          <w:sz w:val="22"/>
          <w:szCs w:val="22"/>
        </w:rPr>
      </w:pPr>
    </w:p>
    <w:p w14:paraId="19AEC4B7" w14:textId="77777777" w:rsidR="00EE6F51" w:rsidRPr="00C30D9D" w:rsidRDefault="00EE6F51" w:rsidP="00EE6F51">
      <w:pPr>
        <w:jc w:val="center"/>
        <w:rPr>
          <w:rFonts w:asciiTheme="minorHAnsi" w:hAnsiTheme="minorHAnsi" w:cstheme="minorHAnsi"/>
          <w:b/>
          <w:sz w:val="22"/>
          <w:szCs w:val="22"/>
        </w:rPr>
      </w:pPr>
      <w:r w:rsidRPr="00C30D9D">
        <w:rPr>
          <w:rFonts w:asciiTheme="minorHAnsi" w:hAnsiTheme="minorHAnsi" w:cstheme="minorHAnsi"/>
          <w:b/>
          <w:sz w:val="22"/>
          <w:szCs w:val="22"/>
        </w:rPr>
        <w:t>TERMS OF REFERENCE (</w:t>
      </w:r>
      <w:proofErr w:type="spellStart"/>
      <w:r w:rsidRPr="00C30D9D">
        <w:rPr>
          <w:rFonts w:asciiTheme="minorHAnsi" w:hAnsiTheme="minorHAnsi" w:cstheme="minorHAnsi"/>
          <w:b/>
          <w:sz w:val="22"/>
          <w:szCs w:val="22"/>
        </w:rPr>
        <w:t>ToR</w:t>
      </w:r>
      <w:proofErr w:type="spellEnd"/>
      <w:r w:rsidRPr="00C30D9D">
        <w:rPr>
          <w:rFonts w:asciiTheme="minorHAnsi" w:hAnsiTheme="minorHAnsi" w:cstheme="minorHAnsi"/>
          <w:b/>
          <w:sz w:val="22"/>
          <w:szCs w:val="22"/>
        </w:rPr>
        <w:t>)</w:t>
      </w:r>
    </w:p>
    <w:p w14:paraId="60BD602B" w14:textId="77777777" w:rsidR="00EE6F51" w:rsidRPr="00C30D9D" w:rsidRDefault="00EE6F51" w:rsidP="00EE6F51">
      <w:pPr>
        <w:jc w:val="center"/>
        <w:rPr>
          <w:rFonts w:asciiTheme="minorHAnsi" w:hAnsiTheme="minorHAnsi" w:cstheme="minorHAnsi"/>
          <w:b/>
          <w:sz w:val="22"/>
          <w:szCs w:val="22"/>
        </w:rPr>
      </w:pPr>
    </w:p>
    <w:p w14:paraId="5C1F3A98" w14:textId="0D7A8D5B" w:rsidR="00EE6F51" w:rsidRPr="00C30D9D" w:rsidRDefault="00EE6F51" w:rsidP="00EE6F51">
      <w:pPr>
        <w:jc w:val="center"/>
        <w:rPr>
          <w:rFonts w:asciiTheme="minorHAnsi" w:hAnsiTheme="minorHAnsi" w:cstheme="minorHAnsi"/>
          <w:b/>
          <w:sz w:val="22"/>
          <w:szCs w:val="22"/>
        </w:rPr>
      </w:pPr>
      <w:r w:rsidRPr="00C30D9D">
        <w:rPr>
          <w:rFonts w:asciiTheme="minorHAnsi" w:hAnsiTheme="minorHAnsi" w:cstheme="minorHAnsi"/>
          <w:b/>
          <w:sz w:val="22"/>
          <w:szCs w:val="22"/>
        </w:rPr>
        <w:t>APPOINTMENT OF A</w:t>
      </w:r>
      <w:r w:rsidR="00211EEC">
        <w:rPr>
          <w:rFonts w:asciiTheme="minorHAnsi" w:hAnsiTheme="minorHAnsi" w:cstheme="minorHAnsi"/>
          <w:b/>
          <w:sz w:val="22"/>
          <w:szCs w:val="22"/>
        </w:rPr>
        <w:t xml:space="preserve"> COMPANY </w:t>
      </w:r>
      <w:r w:rsidRPr="00C30D9D">
        <w:rPr>
          <w:rFonts w:asciiTheme="minorHAnsi" w:hAnsiTheme="minorHAnsi" w:cstheme="minorHAnsi"/>
          <w:b/>
          <w:sz w:val="22"/>
          <w:szCs w:val="22"/>
        </w:rPr>
        <w:t>SPECIALISED IN CONTENT MANAGEMENT SYSTEMS (CMS)</w:t>
      </w:r>
      <w:r>
        <w:rPr>
          <w:rFonts w:asciiTheme="minorHAnsi" w:hAnsiTheme="minorHAnsi" w:cstheme="minorHAnsi"/>
          <w:b/>
          <w:sz w:val="22"/>
          <w:szCs w:val="22"/>
        </w:rPr>
        <w:t xml:space="preserve"> </w:t>
      </w:r>
      <w:r w:rsidRPr="00C30D9D">
        <w:rPr>
          <w:rFonts w:asciiTheme="minorHAnsi" w:hAnsiTheme="minorHAnsi" w:cstheme="minorHAnsi"/>
          <w:b/>
          <w:sz w:val="22"/>
          <w:szCs w:val="22"/>
        </w:rPr>
        <w:t>TO MANAGE AND ENHANCE THE CMS OF THE COLLABORATIVE AFRICA BUDGET REFORM INITIATIVE (CABRI)</w:t>
      </w:r>
    </w:p>
    <w:p w14:paraId="6BFD586F" w14:textId="77777777" w:rsidR="00EE6F51" w:rsidRPr="00C30D9D" w:rsidRDefault="00EE6F51" w:rsidP="00EE6F51">
      <w:pPr>
        <w:rPr>
          <w:rFonts w:asciiTheme="minorHAnsi" w:hAnsiTheme="minorHAnsi" w:cstheme="minorHAnsi"/>
          <w:b/>
          <w:bCs/>
          <w:sz w:val="22"/>
          <w:szCs w:val="22"/>
        </w:rPr>
      </w:pPr>
    </w:p>
    <w:p w14:paraId="71368DDC" w14:textId="77777777" w:rsidR="00EE6F51" w:rsidRPr="00C30D9D" w:rsidRDefault="00EE6F51" w:rsidP="00EE6F51">
      <w:pPr>
        <w:rPr>
          <w:rFonts w:asciiTheme="minorHAnsi" w:hAnsiTheme="minorHAnsi" w:cstheme="minorHAnsi"/>
          <w:b/>
          <w:sz w:val="22"/>
          <w:szCs w:val="22"/>
        </w:rPr>
      </w:pPr>
      <w:r w:rsidRPr="00C30D9D">
        <w:rPr>
          <w:rFonts w:asciiTheme="minorHAnsi" w:hAnsiTheme="minorHAnsi" w:cstheme="minorHAnsi"/>
          <w:b/>
          <w:sz w:val="22"/>
          <w:szCs w:val="22"/>
        </w:rPr>
        <w:t>1. Purpose</w:t>
      </w:r>
    </w:p>
    <w:p w14:paraId="54ED34B8" w14:textId="77777777" w:rsidR="00EE6F51" w:rsidRPr="00C30D9D" w:rsidRDefault="00EE6F51" w:rsidP="00EE6F51">
      <w:pPr>
        <w:rPr>
          <w:rFonts w:asciiTheme="minorHAnsi" w:hAnsiTheme="minorHAnsi" w:cstheme="minorHAnsi"/>
          <w:b/>
          <w:sz w:val="22"/>
          <w:szCs w:val="22"/>
        </w:rPr>
      </w:pPr>
    </w:p>
    <w:p w14:paraId="2B0C642A" w14:textId="37ACEA90" w:rsidR="00EE6F51" w:rsidRPr="00C30D9D" w:rsidRDefault="00EE6F51" w:rsidP="00EE6F51">
      <w:pPr>
        <w:jc w:val="both"/>
        <w:rPr>
          <w:rFonts w:asciiTheme="minorHAnsi" w:hAnsiTheme="minorHAnsi" w:cstheme="minorHAnsi"/>
          <w:sz w:val="22"/>
          <w:szCs w:val="22"/>
        </w:rPr>
      </w:pPr>
      <w:r w:rsidRPr="00C30D9D">
        <w:rPr>
          <w:rFonts w:asciiTheme="minorHAnsi" w:hAnsiTheme="minorHAnsi" w:cstheme="minorHAnsi"/>
          <w:sz w:val="22"/>
          <w:szCs w:val="22"/>
        </w:rPr>
        <w:t xml:space="preserve">To appoint </w:t>
      </w:r>
      <w:r w:rsidR="00211EEC">
        <w:rPr>
          <w:rFonts w:asciiTheme="minorHAnsi" w:hAnsiTheme="minorHAnsi" w:cstheme="minorHAnsi"/>
          <w:sz w:val="22"/>
          <w:szCs w:val="22"/>
        </w:rPr>
        <w:t>a</w:t>
      </w:r>
      <w:r w:rsidRPr="00C30D9D">
        <w:rPr>
          <w:rFonts w:asciiTheme="minorHAnsi" w:hAnsiTheme="minorHAnsi" w:cstheme="minorHAnsi"/>
          <w:sz w:val="22"/>
          <w:szCs w:val="22"/>
        </w:rPr>
        <w:t xml:space="preserve"> </w:t>
      </w:r>
      <w:r w:rsidR="00211EEC">
        <w:rPr>
          <w:rFonts w:asciiTheme="minorHAnsi" w:hAnsiTheme="minorHAnsi" w:cstheme="minorHAnsi"/>
          <w:sz w:val="22"/>
          <w:szCs w:val="22"/>
        </w:rPr>
        <w:t>company</w:t>
      </w:r>
      <w:r>
        <w:rPr>
          <w:rFonts w:asciiTheme="minorHAnsi" w:hAnsiTheme="minorHAnsi" w:cstheme="minorHAnsi"/>
          <w:sz w:val="22"/>
          <w:szCs w:val="22"/>
        </w:rPr>
        <w:t xml:space="preserve"> </w:t>
      </w:r>
      <w:r w:rsidRPr="00C30D9D">
        <w:rPr>
          <w:rFonts w:asciiTheme="minorHAnsi" w:hAnsiTheme="minorHAnsi" w:cstheme="minorHAnsi"/>
          <w:sz w:val="22"/>
          <w:szCs w:val="22"/>
        </w:rPr>
        <w:t>with extensive experience in Content Management Systems (CMS)</w:t>
      </w:r>
      <w:r>
        <w:rPr>
          <w:rFonts w:asciiTheme="minorHAnsi" w:hAnsiTheme="minorHAnsi" w:cstheme="minorHAnsi"/>
          <w:sz w:val="22"/>
          <w:szCs w:val="22"/>
        </w:rPr>
        <w:t xml:space="preserve"> </w:t>
      </w:r>
      <w:r w:rsidRPr="00C30D9D">
        <w:rPr>
          <w:rFonts w:asciiTheme="minorHAnsi" w:hAnsiTheme="minorHAnsi" w:cstheme="minorHAnsi"/>
          <w:sz w:val="22"/>
          <w:szCs w:val="22"/>
        </w:rPr>
        <w:t xml:space="preserve">and new media technologies to manage and enhance the Public Financial Management (PFM) Knowledge Hub of CABRI with the goal of driving user traffic to CABRI’s PFM Knowledge Hub </w:t>
      </w:r>
      <w:r w:rsidRPr="00C30D9D">
        <w:rPr>
          <w:rFonts w:asciiTheme="minorHAnsi" w:hAnsiTheme="minorHAnsi" w:cstheme="minorHAnsi"/>
          <w:b/>
          <w:bCs/>
          <w:sz w:val="22"/>
          <w:szCs w:val="22"/>
        </w:rPr>
        <w:t xml:space="preserve">for a period of </w:t>
      </w:r>
      <w:r w:rsidR="00513B5E">
        <w:rPr>
          <w:rFonts w:asciiTheme="minorHAnsi" w:hAnsiTheme="minorHAnsi" w:cstheme="minorHAnsi"/>
          <w:b/>
          <w:bCs/>
          <w:sz w:val="22"/>
          <w:szCs w:val="22"/>
        </w:rPr>
        <w:t>32 months</w:t>
      </w:r>
      <w:r w:rsidRPr="00C30D9D">
        <w:rPr>
          <w:rFonts w:asciiTheme="minorHAnsi" w:hAnsiTheme="minorHAnsi" w:cstheme="minorHAnsi"/>
          <w:sz w:val="22"/>
          <w:szCs w:val="22"/>
        </w:rPr>
        <w:t>.</w:t>
      </w:r>
    </w:p>
    <w:p w14:paraId="156B79A0" w14:textId="77777777" w:rsidR="00EE6F51" w:rsidRPr="00C30D9D" w:rsidRDefault="00EE6F51" w:rsidP="00EE6F51">
      <w:pPr>
        <w:pStyle w:val="Heading1"/>
        <w:numPr>
          <w:ilvl w:val="0"/>
          <w:numId w:val="0"/>
        </w:numPr>
        <w:rPr>
          <w:rFonts w:asciiTheme="minorHAnsi" w:hAnsiTheme="minorHAnsi" w:cstheme="minorHAnsi"/>
          <w:sz w:val="22"/>
          <w:szCs w:val="22"/>
        </w:rPr>
      </w:pPr>
      <w:r w:rsidRPr="00C30D9D">
        <w:rPr>
          <w:rFonts w:asciiTheme="minorHAnsi" w:hAnsiTheme="minorHAnsi" w:cstheme="minorHAnsi"/>
          <w:sz w:val="22"/>
          <w:szCs w:val="22"/>
        </w:rPr>
        <w:t>2. Background</w:t>
      </w:r>
    </w:p>
    <w:p w14:paraId="5725A4D9" w14:textId="77777777" w:rsidR="00EE6F51" w:rsidRPr="00C30D9D" w:rsidRDefault="00EE6F51" w:rsidP="00EE6F51">
      <w:pPr>
        <w:rPr>
          <w:rFonts w:asciiTheme="minorHAnsi" w:hAnsiTheme="minorHAnsi" w:cstheme="minorHAnsi"/>
          <w:sz w:val="22"/>
          <w:szCs w:val="22"/>
          <w:lang w:eastAsia="ja-JP"/>
        </w:rPr>
      </w:pPr>
    </w:p>
    <w:p w14:paraId="5A31FBBC" w14:textId="77777777" w:rsidR="00EE6F51" w:rsidRPr="00C30D9D" w:rsidRDefault="00EE6F51" w:rsidP="00EE6F51">
      <w:pPr>
        <w:jc w:val="both"/>
        <w:rPr>
          <w:rFonts w:asciiTheme="minorHAnsi" w:hAnsiTheme="minorHAnsi" w:cstheme="minorHAnsi"/>
          <w:sz w:val="22"/>
          <w:szCs w:val="22"/>
          <w:shd w:val="clear" w:color="auto" w:fill="FFFFFF"/>
        </w:rPr>
      </w:pPr>
      <w:r w:rsidRPr="00C30D9D">
        <w:rPr>
          <w:rFonts w:asciiTheme="minorHAnsi" w:hAnsiTheme="minorHAnsi" w:cstheme="minorHAnsi"/>
          <w:sz w:val="22"/>
          <w:szCs w:val="22"/>
          <w:shd w:val="clear" w:color="auto" w:fill="FFFFFF"/>
        </w:rPr>
        <w:t xml:space="preserve">The Collaborative Africa Budget Reform Initiative (CABRI) is an intergovernmental organisation that provides a platform for peer learning and exchange for African ministries of finance, </w:t>
      </w:r>
      <w:proofErr w:type="gramStart"/>
      <w:r w:rsidRPr="00C30D9D">
        <w:rPr>
          <w:rFonts w:asciiTheme="minorHAnsi" w:hAnsiTheme="minorHAnsi" w:cstheme="minorHAnsi"/>
          <w:sz w:val="22"/>
          <w:szCs w:val="22"/>
          <w:shd w:val="clear" w:color="auto" w:fill="FFFFFF"/>
        </w:rPr>
        <w:t>budget</w:t>
      </w:r>
      <w:proofErr w:type="gramEnd"/>
      <w:r w:rsidRPr="00C30D9D">
        <w:rPr>
          <w:rFonts w:asciiTheme="minorHAnsi" w:hAnsiTheme="minorHAnsi" w:cstheme="minorHAnsi"/>
          <w:sz w:val="22"/>
          <w:szCs w:val="22"/>
          <w:shd w:val="clear" w:color="auto" w:fill="FFFFFF"/>
        </w:rPr>
        <w:t xml:space="preserve"> and planning. </w:t>
      </w:r>
    </w:p>
    <w:p w14:paraId="4A935282" w14:textId="77777777" w:rsidR="00EE6F51" w:rsidRPr="00C30D9D" w:rsidRDefault="00EE6F51" w:rsidP="00EE6F51">
      <w:pPr>
        <w:pStyle w:val="ListParagraph"/>
        <w:jc w:val="both"/>
        <w:rPr>
          <w:rFonts w:asciiTheme="minorHAnsi" w:hAnsiTheme="minorHAnsi" w:cstheme="minorHAnsi"/>
          <w:sz w:val="22"/>
          <w:szCs w:val="22"/>
          <w:shd w:val="clear" w:color="auto" w:fill="FFFFFF"/>
        </w:rPr>
      </w:pPr>
    </w:p>
    <w:p w14:paraId="10D11EB2" w14:textId="77777777" w:rsidR="00EE6F51" w:rsidRPr="00C30D9D" w:rsidRDefault="00EE6F51" w:rsidP="00EE6F51">
      <w:pPr>
        <w:jc w:val="both"/>
        <w:rPr>
          <w:rFonts w:asciiTheme="minorHAnsi" w:hAnsiTheme="minorHAnsi" w:cstheme="minorHAnsi"/>
          <w:sz w:val="22"/>
          <w:szCs w:val="22"/>
          <w:shd w:val="clear" w:color="auto" w:fill="FFFFFF"/>
        </w:rPr>
      </w:pPr>
      <w:r w:rsidRPr="00C30D9D">
        <w:rPr>
          <w:rFonts w:asciiTheme="minorHAnsi" w:hAnsiTheme="minorHAnsi" w:cstheme="minorHAnsi"/>
          <w:sz w:val="22"/>
          <w:szCs w:val="22"/>
          <w:shd w:val="clear" w:color="auto" w:fill="FFFFFF"/>
        </w:rPr>
        <w:t xml:space="preserve">The organisation is governed by three bodies: The General Assembly, the Management </w:t>
      </w:r>
      <w:proofErr w:type="gramStart"/>
      <w:r w:rsidRPr="00C30D9D">
        <w:rPr>
          <w:rFonts w:asciiTheme="minorHAnsi" w:hAnsiTheme="minorHAnsi" w:cstheme="minorHAnsi"/>
          <w:sz w:val="22"/>
          <w:szCs w:val="22"/>
          <w:shd w:val="clear" w:color="auto" w:fill="FFFFFF"/>
        </w:rPr>
        <w:t>Committee</w:t>
      </w:r>
      <w:proofErr w:type="gramEnd"/>
      <w:r w:rsidRPr="00C30D9D">
        <w:rPr>
          <w:rFonts w:asciiTheme="minorHAnsi" w:hAnsiTheme="minorHAnsi" w:cstheme="minorHAnsi"/>
          <w:sz w:val="22"/>
          <w:szCs w:val="22"/>
          <w:shd w:val="clear" w:color="auto" w:fill="FFFFFF"/>
        </w:rPr>
        <w:t xml:space="preserve"> and the Secretariat. An international agreement establishes CABRI.</w:t>
      </w:r>
    </w:p>
    <w:p w14:paraId="4193417F" w14:textId="77777777" w:rsidR="00EE6F51" w:rsidRPr="00C30D9D" w:rsidRDefault="00EE6F51" w:rsidP="00EE6F51">
      <w:pPr>
        <w:pStyle w:val="ListParagraph"/>
        <w:jc w:val="both"/>
        <w:rPr>
          <w:rFonts w:asciiTheme="minorHAnsi" w:hAnsiTheme="minorHAnsi" w:cstheme="minorHAnsi"/>
          <w:sz w:val="22"/>
          <w:szCs w:val="22"/>
          <w:shd w:val="clear" w:color="auto" w:fill="FFFFFF"/>
        </w:rPr>
      </w:pPr>
    </w:p>
    <w:p w14:paraId="49446CC5" w14:textId="77777777" w:rsidR="00EE6F51" w:rsidRPr="00C30D9D" w:rsidRDefault="00EE6F51" w:rsidP="00EE6F51">
      <w:pPr>
        <w:jc w:val="both"/>
        <w:rPr>
          <w:rFonts w:asciiTheme="minorHAnsi" w:hAnsiTheme="minorHAnsi" w:cstheme="minorHAnsi"/>
          <w:sz w:val="22"/>
          <w:szCs w:val="22"/>
          <w:shd w:val="clear" w:color="auto" w:fill="FFFFFF"/>
        </w:rPr>
      </w:pPr>
      <w:r w:rsidRPr="00C30D9D">
        <w:rPr>
          <w:rFonts w:asciiTheme="minorHAnsi" w:hAnsiTheme="minorHAnsi" w:cstheme="minorHAnsi"/>
          <w:sz w:val="22"/>
          <w:szCs w:val="22"/>
          <w:shd w:val="clear" w:color="auto" w:fill="FFFFFF"/>
        </w:rPr>
        <w:t>CABRI has a diverse membership base, consisting of 16 countries that have formally acceded to the international agreement. CABRI currently works with around 40 African countries.</w:t>
      </w:r>
    </w:p>
    <w:p w14:paraId="610D8DEB" w14:textId="77777777" w:rsidR="00EE6F51" w:rsidRPr="00C30D9D" w:rsidRDefault="00EE6F51" w:rsidP="00EE6F51">
      <w:pPr>
        <w:pStyle w:val="ListParagraph"/>
        <w:jc w:val="both"/>
        <w:rPr>
          <w:rFonts w:asciiTheme="minorHAnsi" w:hAnsiTheme="minorHAnsi" w:cstheme="minorHAnsi"/>
          <w:sz w:val="22"/>
          <w:szCs w:val="22"/>
          <w:shd w:val="clear" w:color="auto" w:fill="FFFFFF"/>
        </w:rPr>
      </w:pPr>
    </w:p>
    <w:p w14:paraId="600A4DBB" w14:textId="77777777" w:rsidR="00EE6F51" w:rsidRPr="00C30D9D" w:rsidRDefault="00EE6F51" w:rsidP="00EE6F51">
      <w:pPr>
        <w:jc w:val="both"/>
        <w:rPr>
          <w:rFonts w:asciiTheme="minorHAnsi" w:hAnsiTheme="minorHAnsi" w:cstheme="minorHAnsi"/>
          <w:sz w:val="22"/>
          <w:szCs w:val="22"/>
          <w:shd w:val="clear" w:color="auto" w:fill="FFFFFF"/>
        </w:rPr>
      </w:pPr>
      <w:r w:rsidRPr="00C30D9D">
        <w:rPr>
          <w:rFonts w:asciiTheme="minorHAnsi" w:hAnsiTheme="minorHAnsi" w:cstheme="minorHAnsi"/>
          <w:sz w:val="22"/>
          <w:szCs w:val="22"/>
        </w:rPr>
        <w:t xml:space="preserve">The PFM Knowledge Hub of CABRI was built with the Craft content management system. Available in three languages; English, French and Portuguese, the PFM Knowledge Hub allows CABRI to better disseminate its core knowledge products, such as, publications, blogs, and multimedia materials. Three current key knowledge products of the hub are the Budget Enquirer, the Africa Debt Monitor and since the COVID-19 pandemic, the COVID-19 Monitor. </w:t>
      </w:r>
      <w:r w:rsidRPr="00C30D9D">
        <w:rPr>
          <w:rFonts w:asciiTheme="minorHAnsi" w:hAnsiTheme="minorHAnsi" w:cstheme="minorHAnsi"/>
          <w:sz w:val="22"/>
          <w:szCs w:val="22"/>
          <w:shd w:val="clear" w:color="auto" w:fill="FFFFFF"/>
        </w:rPr>
        <w:t xml:space="preserve">Detailed information on CABRI’s knowledge products can be found on our website: </w:t>
      </w:r>
      <w:hyperlink r:id="rId7" w:history="1">
        <w:r w:rsidRPr="00C30D9D">
          <w:rPr>
            <w:rStyle w:val="Hyperlink"/>
            <w:rFonts w:asciiTheme="minorHAnsi" w:eastAsia="MS Mincho" w:hAnsiTheme="minorHAnsi" w:cstheme="minorHAnsi"/>
            <w:sz w:val="22"/>
            <w:szCs w:val="22"/>
            <w:shd w:val="clear" w:color="auto" w:fill="FFFFFF"/>
          </w:rPr>
          <w:t>http://www.cabri-sbo.org</w:t>
        </w:r>
      </w:hyperlink>
      <w:r w:rsidRPr="00C30D9D">
        <w:rPr>
          <w:rFonts w:asciiTheme="minorHAnsi" w:eastAsia="MS Mincho" w:hAnsiTheme="minorHAnsi" w:cstheme="minorHAnsi"/>
          <w:sz w:val="22"/>
          <w:szCs w:val="22"/>
          <w:shd w:val="clear" w:color="auto" w:fill="FFFFFF"/>
        </w:rPr>
        <w:t>.</w:t>
      </w:r>
    </w:p>
    <w:p w14:paraId="0654E537" w14:textId="77777777" w:rsidR="00EE6F51" w:rsidRPr="00C30D9D" w:rsidRDefault="00EE6F51" w:rsidP="00EE6F51">
      <w:pPr>
        <w:rPr>
          <w:rFonts w:asciiTheme="minorHAnsi" w:hAnsiTheme="minorHAnsi" w:cstheme="minorHAnsi"/>
          <w:sz w:val="22"/>
          <w:szCs w:val="22"/>
        </w:rPr>
      </w:pPr>
    </w:p>
    <w:p w14:paraId="01EA2023"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Ensuring the enhancement, further development, professionality, user-friendliness as well as timely availability of its knowledge products with a high-quality standard and functionality is a key priority for CABRI.</w:t>
      </w:r>
    </w:p>
    <w:p w14:paraId="0DDF9830" w14:textId="77777777" w:rsidR="00EE6F51" w:rsidRPr="00C30D9D" w:rsidRDefault="00EE6F51" w:rsidP="00EE6F51">
      <w:pPr>
        <w:rPr>
          <w:rFonts w:asciiTheme="minorHAnsi" w:hAnsiTheme="minorHAnsi" w:cstheme="minorHAnsi"/>
          <w:sz w:val="22"/>
          <w:szCs w:val="22"/>
        </w:rPr>
      </w:pPr>
    </w:p>
    <w:p w14:paraId="55DE2921" w14:textId="16690201" w:rsidR="00EE6F51" w:rsidRDefault="00EE6F51" w:rsidP="00EE6F51">
      <w:pPr>
        <w:rPr>
          <w:rFonts w:asciiTheme="minorHAnsi" w:eastAsia="MS Mincho" w:hAnsiTheme="minorHAnsi" w:cstheme="minorHAnsi"/>
          <w:sz w:val="22"/>
          <w:szCs w:val="22"/>
        </w:rPr>
      </w:pPr>
      <w:r w:rsidRPr="00C30D9D">
        <w:rPr>
          <w:rFonts w:asciiTheme="minorHAnsi" w:hAnsiTheme="minorHAnsi" w:cstheme="minorHAnsi"/>
          <w:sz w:val="22"/>
          <w:szCs w:val="22"/>
        </w:rPr>
        <w:t xml:space="preserve">The PFM Knowledge Hub is central to CABRI’s communications strategy and the organisation’s social media platforms, namely: Facebook, Twitter, LinkedIn, </w:t>
      </w:r>
      <w:proofErr w:type="gramStart"/>
      <w:r w:rsidRPr="00C30D9D">
        <w:rPr>
          <w:rFonts w:asciiTheme="minorHAnsi" w:hAnsiTheme="minorHAnsi" w:cstheme="minorHAnsi"/>
          <w:sz w:val="22"/>
          <w:szCs w:val="22"/>
        </w:rPr>
        <w:t>Instagram</w:t>
      </w:r>
      <w:proofErr w:type="gramEnd"/>
      <w:r w:rsidRPr="00C30D9D">
        <w:rPr>
          <w:rFonts w:asciiTheme="minorHAnsi" w:hAnsiTheme="minorHAnsi" w:cstheme="minorHAnsi"/>
          <w:sz w:val="22"/>
          <w:szCs w:val="22"/>
        </w:rPr>
        <w:t xml:space="preserve"> and YouTube, serve as conduits to drive user traffic to the hub and stimulate interaction and greater visibility of CABRI. </w:t>
      </w:r>
      <w:r w:rsidRPr="00C30D9D">
        <w:rPr>
          <w:rFonts w:asciiTheme="minorHAnsi" w:eastAsia="MS Mincho" w:hAnsiTheme="minorHAnsi" w:cstheme="minorHAnsi"/>
          <w:sz w:val="22"/>
          <w:szCs w:val="22"/>
        </w:rPr>
        <w:t>In addition to creating greater synergy between the PFM Knowledge Hub and its social media platforms for enhanced user traffic, CABRI envisions to integrate additional services to the online platform, including, but not limited to</w:t>
      </w:r>
      <w:r w:rsidR="00513B5E">
        <w:rPr>
          <w:rFonts w:asciiTheme="minorHAnsi" w:eastAsia="MS Mincho" w:hAnsiTheme="minorHAnsi" w:cstheme="minorHAnsi"/>
          <w:sz w:val="22"/>
          <w:szCs w:val="22"/>
        </w:rPr>
        <w:t xml:space="preserve"> a</w:t>
      </w:r>
      <w:r w:rsidRPr="00C30D9D">
        <w:rPr>
          <w:rFonts w:asciiTheme="minorHAnsi" w:eastAsia="MS Mincho" w:hAnsiTheme="minorHAnsi" w:cstheme="minorHAnsi"/>
          <w:sz w:val="22"/>
          <w:szCs w:val="22"/>
        </w:rPr>
        <w:t xml:space="preserve"> podcasts channel, interactive discussion forums and the development of an App that would be mobile-friendly and connected to its PFM Knowledge Hub where users can access unique data and PFM-related publications on their mobile phones on-the-go.</w:t>
      </w:r>
    </w:p>
    <w:p w14:paraId="3F6DDFBE" w14:textId="557EA49F" w:rsidR="00513B5E" w:rsidRDefault="00513B5E" w:rsidP="00EE6F51">
      <w:pPr>
        <w:rPr>
          <w:rFonts w:asciiTheme="minorHAnsi" w:eastAsia="MS Mincho" w:hAnsiTheme="minorHAnsi" w:cstheme="minorHAnsi"/>
          <w:sz w:val="22"/>
          <w:szCs w:val="22"/>
        </w:rPr>
      </w:pPr>
    </w:p>
    <w:p w14:paraId="767E53CE" w14:textId="77777777" w:rsidR="00513B5E" w:rsidRDefault="00513B5E" w:rsidP="00EE6F51">
      <w:pPr>
        <w:rPr>
          <w:rFonts w:asciiTheme="minorHAnsi" w:eastAsia="MS Mincho" w:hAnsiTheme="minorHAnsi" w:cstheme="minorHAnsi"/>
          <w:sz w:val="22"/>
          <w:szCs w:val="22"/>
        </w:rPr>
      </w:pPr>
    </w:p>
    <w:p w14:paraId="66E7D518" w14:textId="66E6E40A" w:rsidR="00513B5E" w:rsidRDefault="00513B5E" w:rsidP="00EE6F51">
      <w:pPr>
        <w:rPr>
          <w:rFonts w:asciiTheme="minorHAnsi" w:eastAsia="MS Mincho" w:hAnsiTheme="minorHAnsi" w:cstheme="minorHAnsi"/>
          <w:sz w:val="22"/>
          <w:szCs w:val="22"/>
        </w:rPr>
      </w:pPr>
    </w:p>
    <w:p w14:paraId="42C74A2B" w14:textId="77777777" w:rsidR="00513B5E" w:rsidRPr="00C30D9D" w:rsidRDefault="00513B5E" w:rsidP="00EE6F51">
      <w:pPr>
        <w:rPr>
          <w:rFonts w:asciiTheme="minorHAnsi" w:hAnsiTheme="minorHAnsi" w:cstheme="minorHAnsi"/>
          <w:sz w:val="22"/>
          <w:szCs w:val="22"/>
          <w:lang w:val="en-ZA"/>
        </w:rPr>
      </w:pPr>
    </w:p>
    <w:p w14:paraId="46DCB09A" w14:textId="77777777" w:rsidR="00EE6F51" w:rsidRPr="00C30D9D" w:rsidRDefault="00EE6F51" w:rsidP="00EE6F51">
      <w:pPr>
        <w:rPr>
          <w:rFonts w:asciiTheme="minorHAnsi" w:hAnsiTheme="minorHAnsi" w:cstheme="minorHAnsi"/>
          <w:sz w:val="22"/>
          <w:szCs w:val="22"/>
          <w:lang w:val="en-ZA"/>
        </w:rPr>
      </w:pPr>
    </w:p>
    <w:p w14:paraId="1B6FE714" w14:textId="77777777" w:rsidR="00EE6F51" w:rsidRPr="00C30D9D" w:rsidRDefault="00EE6F51" w:rsidP="00EE6F51">
      <w:pPr>
        <w:rPr>
          <w:rFonts w:asciiTheme="minorHAnsi" w:hAnsiTheme="minorHAnsi" w:cstheme="minorHAnsi"/>
          <w:b/>
          <w:sz w:val="22"/>
          <w:szCs w:val="22"/>
        </w:rPr>
      </w:pPr>
      <w:r w:rsidRPr="00C30D9D">
        <w:rPr>
          <w:rFonts w:asciiTheme="minorHAnsi" w:hAnsiTheme="minorHAnsi" w:cstheme="minorHAnsi"/>
          <w:b/>
          <w:sz w:val="22"/>
          <w:szCs w:val="22"/>
        </w:rPr>
        <w:lastRenderedPageBreak/>
        <w:t>3. Objective</w:t>
      </w:r>
    </w:p>
    <w:p w14:paraId="2F00A9A8" w14:textId="77777777" w:rsidR="00EE6F51" w:rsidRPr="00C30D9D" w:rsidRDefault="00EE6F51" w:rsidP="00EE6F51">
      <w:pPr>
        <w:rPr>
          <w:rFonts w:asciiTheme="minorHAnsi" w:eastAsia="MS Mincho" w:hAnsiTheme="minorHAnsi" w:cstheme="minorHAnsi"/>
          <w:sz w:val="22"/>
          <w:szCs w:val="22"/>
        </w:rPr>
      </w:pPr>
    </w:p>
    <w:p w14:paraId="47795F22" w14:textId="008FCA8F" w:rsidR="00EE6F51" w:rsidRPr="00C30D9D" w:rsidRDefault="00EE6F51" w:rsidP="00EE6F51">
      <w:pPr>
        <w:rPr>
          <w:rFonts w:asciiTheme="minorHAnsi" w:eastAsia="MS Mincho" w:hAnsiTheme="minorHAnsi" w:cstheme="minorHAnsi"/>
          <w:sz w:val="22"/>
          <w:szCs w:val="22"/>
        </w:rPr>
      </w:pPr>
      <w:r w:rsidRPr="00C30D9D">
        <w:rPr>
          <w:rFonts w:asciiTheme="minorHAnsi" w:eastAsia="MS Mincho" w:hAnsiTheme="minorHAnsi" w:cstheme="minorHAnsi"/>
          <w:sz w:val="22"/>
          <w:szCs w:val="22"/>
        </w:rPr>
        <w:t xml:space="preserve">CABRI is seeking </w:t>
      </w:r>
      <w:r w:rsidR="00211EEC">
        <w:rPr>
          <w:rFonts w:asciiTheme="minorHAnsi" w:eastAsia="MS Mincho" w:hAnsiTheme="minorHAnsi" w:cstheme="minorHAnsi"/>
          <w:sz w:val="22"/>
          <w:szCs w:val="22"/>
        </w:rPr>
        <w:t>a company</w:t>
      </w:r>
      <w:r>
        <w:rPr>
          <w:rFonts w:asciiTheme="minorHAnsi" w:eastAsia="MS Mincho" w:hAnsiTheme="minorHAnsi" w:cstheme="minorHAnsi"/>
          <w:sz w:val="22"/>
          <w:szCs w:val="22"/>
        </w:rPr>
        <w:t xml:space="preserve"> </w:t>
      </w:r>
      <w:r w:rsidRPr="00C30D9D">
        <w:rPr>
          <w:rFonts w:asciiTheme="minorHAnsi" w:eastAsia="MS Mincho" w:hAnsiTheme="minorHAnsi" w:cstheme="minorHAnsi"/>
          <w:sz w:val="22"/>
          <w:szCs w:val="22"/>
        </w:rPr>
        <w:t>specialised in Content Management Systems (CMS</w:t>
      </w:r>
      <w:r w:rsidR="00211EEC">
        <w:rPr>
          <w:rFonts w:asciiTheme="minorHAnsi" w:eastAsia="MS Mincho" w:hAnsiTheme="minorHAnsi" w:cstheme="minorHAnsi"/>
          <w:sz w:val="22"/>
          <w:szCs w:val="22"/>
        </w:rPr>
        <w:t>)</w:t>
      </w:r>
      <w:r w:rsidRPr="00C30D9D">
        <w:rPr>
          <w:rFonts w:asciiTheme="minorHAnsi" w:eastAsia="MS Mincho" w:hAnsiTheme="minorHAnsi" w:cstheme="minorHAnsi"/>
          <w:sz w:val="22"/>
          <w:szCs w:val="22"/>
        </w:rPr>
        <w:t xml:space="preserve"> to: (i) update, enhance and upgrade its PFM Knowledge Hub; (ii) ensure the functionality, professionality and user-friendliness of  the PFM Knowledge Hub; (iii) provide regular maintenance of the PFM Knowledge Hub; (iv) monitor, identify and address bug fixes and other dysfunctionalities in a timely manner; (v) ensure timely availability of its knowledge products on the PFM Knowledge Hub; (iv) support in the design and implementation of a knowledge dissemination strategy to enhance the visibility of the organisation and the dissemination/understanding of its knowledge products to a broader audience through its social media platforms and (v) assist as needed with the development of new content on the PFM Knowledge Hub, including, but not limited to the: development of interactive discussion platforms, podcasts and mobile App to increase accessibility to and greater visibility of its knowledge products.</w:t>
      </w:r>
    </w:p>
    <w:p w14:paraId="164371AC" w14:textId="77777777" w:rsidR="00EE6F51" w:rsidRPr="00C30D9D" w:rsidRDefault="00EE6F51" w:rsidP="00EE6F51">
      <w:pPr>
        <w:rPr>
          <w:rFonts w:asciiTheme="minorHAnsi" w:eastAsia="MS Mincho" w:hAnsiTheme="minorHAnsi" w:cstheme="minorHAnsi"/>
          <w:sz w:val="22"/>
          <w:szCs w:val="22"/>
        </w:rPr>
      </w:pPr>
    </w:p>
    <w:p w14:paraId="346C908D"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4. Tasks of the consultancy</w:t>
      </w:r>
    </w:p>
    <w:p w14:paraId="43F24C7C" w14:textId="77777777" w:rsidR="00EE6F51" w:rsidRPr="00C30D9D" w:rsidRDefault="00EE6F51" w:rsidP="00EE6F51">
      <w:pPr>
        <w:rPr>
          <w:rFonts w:asciiTheme="minorHAnsi" w:hAnsiTheme="minorHAnsi" w:cstheme="minorHAnsi"/>
          <w:b/>
          <w:bCs/>
          <w:sz w:val="22"/>
          <w:szCs w:val="22"/>
        </w:rPr>
      </w:pPr>
    </w:p>
    <w:p w14:paraId="416D1407" w14:textId="549F8B73" w:rsidR="00EE6F51" w:rsidRPr="00C30D9D" w:rsidRDefault="00EE6F51" w:rsidP="00EE6F51">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The scope of work will cover the main tasks listed below and will span over a maximum of </w:t>
      </w:r>
      <w:r w:rsidR="00513B5E">
        <w:rPr>
          <w:rFonts w:asciiTheme="minorHAnsi" w:hAnsiTheme="minorHAnsi" w:cstheme="minorHAnsi"/>
          <w:sz w:val="22"/>
          <w:szCs w:val="22"/>
          <w:lang w:eastAsia="ja-JP"/>
        </w:rPr>
        <w:t>32 months</w:t>
      </w:r>
      <w:r w:rsidRPr="00C30D9D">
        <w:rPr>
          <w:rFonts w:asciiTheme="minorHAnsi" w:hAnsiTheme="minorHAnsi" w:cstheme="minorHAnsi"/>
          <w:sz w:val="22"/>
          <w:szCs w:val="22"/>
          <w:lang w:eastAsia="ja-JP"/>
        </w:rPr>
        <w:t xml:space="preserve">, that is, from </w:t>
      </w:r>
      <w:r w:rsidR="00B34F47">
        <w:rPr>
          <w:rFonts w:asciiTheme="minorHAnsi" w:hAnsiTheme="minorHAnsi" w:cstheme="minorHAnsi"/>
          <w:sz w:val="22"/>
          <w:szCs w:val="22"/>
          <w:lang w:eastAsia="ja-JP"/>
        </w:rPr>
        <w:t xml:space="preserve">01 </w:t>
      </w:r>
      <w:r w:rsidR="00513B5E">
        <w:rPr>
          <w:rFonts w:asciiTheme="minorHAnsi" w:hAnsiTheme="minorHAnsi" w:cstheme="minorHAnsi"/>
          <w:sz w:val="22"/>
          <w:szCs w:val="22"/>
          <w:lang w:eastAsia="ja-JP"/>
        </w:rPr>
        <w:t>May</w:t>
      </w:r>
      <w:r w:rsidR="00B34F47">
        <w:rPr>
          <w:rFonts w:asciiTheme="minorHAnsi" w:hAnsiTheme="minorHAnsi" w:cstheme="minorHAnsi"/>
          <w:sz w:val="22"/>
          <w:szCs w:val="22"/>
          <w:lang w:eastAsia="ja-JP"/>
        </w:rPr>
        <w:t xml:space="preserve"> 2021</w:t>
      </w:r>
      <w:r w:rsidRPr="00C30D9D">
        <w:rPr>
          <w:rFonts w:asciiTheme="minorHAnsi" w:hAnsiTheme="minorHAnsi" w:cstheme="minorHAnsi"/>
          <w:sz w:val="22"/>
          <w:szCs w:val="22"/>
          <w:lang w:eastAsia="ja-JP"/>
        </w:rPr>
        <w:t xml:space="preserve"> to </w:t>
      </w:r>
      <w:r w:rsidR="00B34F47">
        <w:rPr>
          <w:rFonts w:asciiTheme="minorHAnsi" w:hAnsiTheme="minorHAnsi" w:cstheme="minorHAnsi"/>
          <w:sz w:val="22"/>
          <w:szCs w:val="22"/>
          <w:lang w:eastAsia="ja-JP"/>
        </w:rPr>
        <w:t>31 March 2024</w:t>
      </w:r>
      <w:r w:rsidRPr="00C30D9D">
        <w:rPr>
          <w:rFonts w:asciiTheme="minorHAnsi" w:hAnsiTheme="minorHAnsi" w:cstheme="minorHAnsi"/>
          <w:sz w:val="22"/>
          <w:szCs w:val="22"/>
          <w:lang w:eastAsia="ja-JP"/>
        </w:rPr>
        <w:t>.</w:t>
      </w:r>
    </w:p>
    <w:p w14:paraId="10A6285D" w14:textId="77777777" w:rsidR="00EE6F51" w:rsidRPr="00C30D9D" w:rsidRDefault="00EE6F51" w:rsidP="00EE6F51">
      <w:pPr>
        <w:rPr>
          <w:rFonts w:asciiTheme="minorHAnsi" w:hAnsiTheme="minorHAnsi" w:cstheme="minorHAnsi"/>
          <w:sz w:val="22"/>
          <w:szCs w:val="22"/>
          <w:lang w:eastAsia="ja-JP"/>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815"/>
        <w:gridCol w:w="1701"/>
        <w:gridCol w:w="1774"/>
      </w:tblGrid>
      <w:tr w:rsidR="00EE6F51" w:rsidRPr="00C30D9D" w14:paraId="0D539FD2" w14:textId="77777777" w:rsidTr="00D57975">
        <w:tc>
          <w:tcPr>
            <w:tcW w:w="4815" w:type="dxa"/>
          </w:tcPr>
          <w:p w14:paraId="516726C4" w14:textId="77777777" w:rsidR="00EE6F51" w:rsidRPr="00C30D9D" w:rsidRDefault="00EE6F51" w:rsidP="00D57975">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Tasks</w:t>
            </w:r>
          </w:p>
        </w:tc>
        <w:tc>
          <w:tcPr>
            <w:tcW w:w="1701" w:type="dxa"/>
          </w:tcPr>
          <w:p w14:paraId="7D4702C5" w14:textId="77777777" w:rsidR="00EE6F51" w:rsidRPr="00C30D9D" w:rsidRDefault="00EE6F51" w:rsidP="00D57975">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 xml:space="preserve">Timeframes </w:t>
            </w:r>
          </w:p>
        </w:tc>
        <w:tc>
          <w:tcPr>
            <w:tcW w:w="1774" w:type="dxa"/>
          </w:tcPr>
          <w:p w14:paraId="28422A0B" w14:textId="77777777" w:rsidR="00EE6F51" w:rsidRPr="00C30D9D" w:rsidRDefault="00EE6F51" w:rsidP="00D57975">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Estimated breakdown of hours</w:t>
            </w:r>
          </w:p>
        </w:tc>
      </w:tr>
      <w:tr w:rsidR="00EE6F51" w:rsidRPr="00C30D9D" w14:paraId="34A42193" w14:textId="77777777" w:rsidTr="00D57975">
        <w:tc>
          <w:tcPr>
            <w:tcW w:w="4815" w:type="dxa"/>
          </w:tcPr>
          <w:p w14:paraId="5C26FB20" w14:textId="77777777" w:rsidR="00EE6F51" w:rsidRPr="00C30D9D" w:rsidRDefault="00EE6F51" w:rsidP="00D57975">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Web Development</w:t>
            </w:r>
          </w:p>
          <w:p w14:paraId="5E7CF189" w14:textId="77777777" w:rsidR="00EE6F51" w:rsidRPr="00C30D9D" w:rsidRDefault="00EE6F51" w:rsidP="00D57975">
            <w:pPr>
              <w:rPr>
                <w:rFonts w:asciiTheme="minorHAnsi" w:hAnsiTheme="minorHAnsi" w:cstheme="minorHAnsi"/>
                <w:b/>
                <w:bCs/>
                <w:sz w:val="22"/>
                <w:szCs w:val="22"/>
                <w:lang w:eastAsia="ja-JP"/>
              </w:rPr>
            </w:pPr>
          </w:p>
          <w:p w14:paraId="7A4AF8B8"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Provide technical and design expertise to update, enhance and upgrade the PFM Knowledge Hub</w:t>
            </w:r>
          </w:p>
          <w:p w14:paraId="2934B6E3" w14:textId="19863755"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Work with CABRI on a strategic level to constantly improve the user </w:t>
            </w:r>
            <w:proofErr w:type="gramStart"/>
            <w:r w:rsidR="00211EEC" w:rsidRPr="00C30D9D">
              <w:rPr>
                <w:rFonts w:asciiTheme="minorHAnsi" w:hAnsiTheme="minorHAnsi" w:cstheme="minorHAnsi"/>
                <w:sz w:val="22"/>
                <w:szCs w:val="22"/>
                <w:lang w:eastAsia="ja-JP"/>
              </w:rPr>
              <w:t>experience</w:t>
            </w:r>
            <w:proofErr w:type="gramEnd"/>
          </w:p>
          <w:p w14:paraId="6658E8AC"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Advise and recommend CABRI on the latest trends in </w:t>
            </w:r>
            <w:proofErr w:type="gramStart"/>
            <w:r w:rsidRPr="00C30D9D">
              <w:rPr>
                <w:rFonts w:asciiTheme="minorHAnsi" w:hAnsiTheme="minorHAnsi" w:cstheme="minorHAnsi"/>
                <w:sz w:val="22"/>
                <w:szCs w:val="22"/>
                <w:lang w:eastAsia="ja-JP"/>
              </w:rPr>
              <w:t>CMS</w:t>
            </w:r>
            <w:proofErr w:type="gramEnd"/>
          </w:p>
          <w:p w14:paraId="7BE2EFE3" w14:textId="77777777" w:rsidR="00EE6F51" w:rsidRPr="00C30D9D" w:rsidRDefault="00EE6F51" w:rsidP="00D57975">
            <w:pPr>
              <w:rPr>
                <w:rFonts w:asciiTheme="minorHAnsi" w:hAnsiTheme="minorHAnsi" w:cstheme="minorHAnsi"/>
                <w:sz w:val="22"/>
                <w:szCs w:val="22"/>
                <w:lang w:eastAsia="ja-JP"/>
              </w:rPr>
            </w:pPr>
          </w:p>
        </w:tc>
        <w:tc>
          <w:tcPr>
            <w:tcW w:w="1701" w:type="dxa"/>
          </w:tcPr>
          <w:p w14:paraId="4C19DCC3"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Ad hoc</w:t>
            </w:r>
          </w:p>
        </w:tc>
        <w:tc>
          <w:tcPr>
            <w:tcW w:w="1774" w:type="dxa"/>
          </w:tcPr>
          <w:p w14:paraId="17370414"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30%</w:t>
            </w:r>
          </w:p>
        </w:tc>
      </w:tr>
      <w:tr w:rsidR="00EE6F51" w:rsidRPr="00C30D9D" w14:paraId="240F5BCB" w14:textId="77777777" w:rsidTr="00D57975">
        <w:tc>
          <w:tcPr>
            <w:tcW w:w="4815" w:type="dxa"/>
          </w:tcPr>
          <w:p w14:paraId="17A8C19F" w14:textId="77777777" w:rsidR="00EE6F51" w:rsidRPr="00C30D9D" w:rsidRDefault="00EE6F51" w:rsidP="00D57975">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Debugging and maintenance of the PFM Knowledge Hub</w:t>
            </w:r>
          </w:p>
          <w:p w14:paraId="4018B399" w14:textId="77777777" w:rsidR="00EE6F51" w:rsidRPr="00C30D9D" w:rsidRDefault="00EE6F51" w:rsidP="00D57975">
            <w:pPr>
              <w:rPr>
                <w:rFonts w:asciiTheme="minorHAnsi" w:hAnsiTheme="minorHAnsi" w:cstheme="minorHAnsi"/>
                <w:sz w:val="22"/>
                <w:szCs w:val="22"/>
                <w:lang w:eastAsia="ja-JP"/>
              </w:rPr>
            </w:pPr>
          </w:p>
          <w:p w14:paraId="0EAECF53"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Troubleshooting and support</w:t>
            </w:r>
          </w:p>
          <w:p w14:paraId="6354555A"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Install appropriate software, module/security patches and upgrades including bug fixes, to guarantee a smooth running of the operations of the PFM Knowledge Hub</w:t>
            </w:r>
          </w:p>
          <w:p w14:paraId="355B525C"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Proactive check of the PFM Knowledge Hub to ensure that it is fully </w:t>
            </w:r>
            <w:proofErr w:type="gramStart"/>
            <w:r w:rsidRPr="00C30D9D">
              <w:rPr>
                <w:rFonts w:asciiTheme="minorHAnsi" w:hAnsiTheme="minorHAnsi" w:cstheme="minorHAnsi"/>
                <w:sz w:val="22"/>
                <w:szCs w:val="22"/>
                <w:lang w:eastAsia="ja-JP"/>
              </w:rPr>
              <w:t>functional</w:t>
            </w:r>
            <w:proofErr w:type="gramEnd"/>
          </w:p>
          <w:p w14:paraId="0B736625" w14:textId="67620330" w:rsidR="00EE6F51"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Engage with domain host, </w:t>
            </w:r>
            <w:proofErr w:type="spellStart"/>
            <w:r w:rsidRPr="00C30D9D">
              <w:rPr>
                <w:rFonts w:asciiTheme="minorHAnsi" w:hAnsiTheme="minorHAnsi" w:cstheme="minorHAnsi"/>
                <w:sz w:val="22"/>
                <w:szCs w:val="22"/>
                <w:lang w:eastAsia="ja-JP"/>
              </w:rPr>
              <w:t>Hetzner</w:t>
            </w:r>
            <w:proofErr w:type="spellEnd"/>
            <w:r w:rsidRPr="00C30D9D">
              <w:rPr>
                <w:rFonts w:asciiTheme="minorHAnsi" w:hAnsiTheme="minorHAnsi" w:cstheme="minorHAnsi"/>
                <w:sz w:val="22"/>
                <w:szCs w:val="22"/>
                <w:lang w:eastAsia="ja-JP"/>
              </w:rPr>
              <w:t xml:space="preserve">, on behalf of CABRI, to address any maintenance </w:t>
            </w:r>
            <w:proofErr w:type="gramStart"/>
            <w:r w:rsidRPr="00C30D9D">
              <w:rPr>
                <w:rFonts w:asciiTheme="minorHAnsi" w:hAnsiTheme="minorHAnsi" w:cstheme="minorHAnsi"/>
                <w:sz w:val="22"/>
                <w:szCs w:val="22"/>
                <w:lang w:eastAsia="ja-JP"/>
              </w:rPr>
              <w:t>issues</w:t>
            </w:r>
            <w:proofErr w:type="gramEnd"/>
            <w:r w:rsidRPr="00C30D9D">
              <w:rPr>
                <w:rFonts w:asciiTheme="minorHAnsi" w:hAnsiTheme="minorHAnsi" w:cstheme="minorHAnsi"/>
                <w:sz w:val="22"/>
                <w:szCs w:val="22"/>
                <w:lang w:eastAsia="ja-JP"/>
              </w:rPr>
              <w:t xml:space="preserve"> </w:t>
            </w:r>
          </w:p>
          <w:p w14:paraId="3621444B" w14:textId="0A98D74E" w:rsidR="00513B5E" w:rsidRDefault="00513B5E" w:rsidP="00513B5E">
            <w:pPr>
              <w:rPr>
                <w:rFonts w:asciiTheme="minorHAnsi" w:hAnsiTheme="minorHAnsi" w:cstheme="minorHAnsi"/>
                <w:sz w:val="22"/>
                <w:szCs w:val="22"/>
                <w:lang w:eastAsia="ja-JP"/>
              </w:rPr>
            </w:pPr>
          </w:p>
          <w:p w14:paraId="24889152" w14:textId="263BC34B" w:rsidR="00513B5E" w:rsidRDefault="00513B5E" w:rsidP="00513B5E">
            <w:pPr>
              <w:rPr>
                <w:rFonts w:asciiTheme="minorHAnsi" w:hAnsiTheme="minorHAnsi" w:cstheme="minorHAnsi"/>
                <w:sz w:val="22"/>
                <w:szCs w:val="22"/>
                <w:lang w:eastAsia="ja-JP"/>
              </w:rPr>
            </w:pPr>
          </w:p>
          <w:p w14:paraId="5DBFD92E" w14:textId="77777777" w:rsidR="00513B5E" w:rsidRPr="00513B5E" w:rsidRDefault="00513B5E" w:rsidP="00513B5E">
            <w:pPr>
              <w:rPr>
                <w:rFonts w:asciiTheme="minorHAnsi" w:hAnsiTheme="minorHAnsi" w:cstheme="minorHAnsi"/>
                <w:sz w:val="22"/>
                <w:szCs w:val="22"/>
                <w:lang w:eastAsia="ja-JP"/>
              </w:rPr>
            </w:pPr>
          </w:p>
          <w:p w14:paraId="6522614C" w14:textId="77777777" w:rsidR="00EE6F51" w:rsidRPr="00C30D9D" w:rsidRDefault="00EE6F51" w:rsidP="00D57975">
            <w:pPr>
              <w:rPr>
                <w:rFonts w:asciiTheme="minorHAnsi" w:hAnsiTheme="minorHAnsi" w:cstheme="minorHAnsi"/>
                <w:sz w:val="22"/>
                <w:szCs w:val="22"/>
                <w:lang w:eastAsia="ja-JP"/>
              </w:rPr>
            </w:pPr>
          </w:p>
          <w:p w14:paraId="72FB81DD" w14:textId="77777777" w:rsidR="00EE6F51" w:rsidRPr="00C30D9D" w:rsidRDefault="00EE6F51" w:rsidP="00D57975">
            <w:pPr>
              <w:rPr>
                <w:rFonts w:asciiTheme="minorHAnsi" w:hAnsiTheme="minorHAnsi" w:cstheme="minorHAnsi"/>
                <w:sz w:val="22"/>
                <w:szCs w:val="22"/>
                <w:lang w:eastAsia="ja-JP"/>
              </w:rPr>
            </w:pPr>
          </w:p>
        </w:tc>
        <w:tc>
          <w:tcPr>
            <w:tcW w:w="1701" w:type="dxa"/>
          </w:tcPr>
          <w:p w14:paraId="35B1F2A6"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Ad hoc</w:t>
            </w:r>
          </w:p>
        </w:tc>
        <w:tc>
          <w:tcPr>
            <w:tcW w:w="1774" w:type="dxa"/>
          </w:tcPr>
          <w:p w14:paraId="06B68B6C"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10%</w:t>
            </w:r>
          </w:p>
        </w:tc>
      </w:tr>
      <w:tr w:rsidR="00EE6F51" w:rsidRPr="00C30D9D" w14:paraId="1A151F01" w14:textId="77777777" w:rsidTr="00D57975">
        <w:tc>
          <w:tcPr>
            <w:tcW w:w="4815" w:type="dxa"/>
          </w:tcPr>
          <w:p w14:paraId="7C413F01" w14:textId="77777777" w:rsidR="00EE6F51" w:rsidRPr="00C30D9D" w:rsidRDefault="00EE6F51" w:rsidP="00D57975">
            <w:pPr>
              <w:rPr>
                <w:rFonts w:asciiTheme="minorHAnsi" w:hAnsiTheme="minorHAnsi" w:cstheme="minorHAnsi"/>
                <w:b/>
                <w:bCs/>
                <w:sz w:val="22"/>
                <w:szCs w:val="22"/>
              </w:rPr>
            </w:pPr>
            <w:r w:rsidRPr="00C30D9D">
              <w:rPr>
                <w:rFonts w:asciiTheme="minorHAnsi" w:hAnsiTheme="minorHAnsi" w:cstheme="minorHAnsi"/>
                <w:b/>
                <w:bCs/>
                <w:sz w:val="22"/>
                <w:szCs w:val="22"/>
              </w:rPr>
              <w:lastRenderedPageBreak/>
              <w:t>Site hosting and administration</w:t>
            </w:r>
          </w:p>
          <w:p w14:paraId="6E1AF568" w14:textId="77777777" w:rsidR="00EE6F51" w:rsidRPr="00C30D9D" w:rsidRDefault="00EE6F51" w:rsidP="00D57975">
            <w:pPr>
              <w:rPr>
                <w:rFonts w:asciiTheme="minorHAnsi" w:hAnsiTheme="minorHAnsi" w:cstheme="minorHAnsi"/>
                <w:sz w:val="22"/>
                <w:szCs w:val="22"/>
                <w:lang w:eastAsia="ja-JP"/>
              </w:rPr>
            </w:pPr>
          </w:p>
          <w:p w14:paraId="1B45944A"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Guarantee a reliable hosting environment and a stable functioning of the PFM Knowledge Hub</w:t>
            </w:r>
          </w:p>
          <w:p w14:paraId="575697F3"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Engage with domain host for troubleshooting and annual </w:t>
            </w:r>
            <w:proofErr w:type="gramStart"/>
            <w:r w:rsidRPr="00C30D9D">
              <w:rPr>
                <w:rFonts w:asciiTheme="minorHAnsi" w:hAnsiTheme="minorHAnsi" w:cstheme="minorHAnsi"/>
                <w:sz w:val="22"/>
                <w:szCs w:val="22"/>
                <w:lang w:eastAsia="ja-JP"/>
              </w:rPr>
              <w:t>payments</w:t>
            </w:r>
            <w:proofErr w:type="gramEnd"/>
          </w:p>
          <w:p w14:paraId="3010208B"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Manage all aspects of CMS security including but not limited to, protection of Personally Identifiable Information (PII) and cybersecurity </w:t>
            </w:r>
            <w:proofErr w:type="gramStart"/>
            <w:r w:rsidRPr="00C30D9D">
              <w:rPr>
                <w:rFonts w:asciiTheme="minorHAnsi" w:hAnsiTheme="minorHAnsi" w:cstheme="minorHAnsi"/>
                <w:sz w:val="22"/>
                <w:szCs w:val="22"/>
                <w:lang w:eastAsia="ja-JP"/>
              </w:rPr>
              <w:t>attacks</w:t>
            </w:r>
            <w:proofErr w:type="gramEnd"/>
          </w:p>
          <w:p w14:paraId="75BD311C"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Ensure that a data backup is in place to restore hub data in case of data loss incident</w:t>
            </w:r>
          </w:p>
        </w:tc>
        <w:tc>
          <w:tcPr>
            <w:tcW w:w="1701" w:type="dxa"/>
          </w:tcPr>
          <w:p w14:paraId="7611FD59" w14:textId="77777777" w:rsidR="00EE6F51" w:rsidRPr="00C30D9D" w:rsidRDefault="00EE6F51" w:rsidP="00D57975">
            <w:pPr>
              <w:rPr>
                <w:rFonts w:asciiTheme="minorHAnsi" w:hAnsiTheme="minorHAnsi" w:cstheme="minorHAnsi"/>
                <w:sz w:val="22"/>
                <w:szCs w:val="22"/>
                <w:lang w:eastAsia="ja-JP"/>
              </w:rPr>
            </w:pPr>
          </w:p>
          <w:p w14:paraId="2B313B0A"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Ad hoc </w:t>
            </w:r>
          </w:p>
        </w:tc>
        <w:tc>
          <w:tcPr>
            <w:tcW w:w="1774" w:type="dxa"/>
          </w:tcPr>
          <w:p w14:paraId="1AB2C447" w14:textId="77777777" w:rsidR="00EE6F51" w:rsidRPr="00C30D9D" w:rsidRDefault="00EE6F51" w:rsidP="00D57975">
            <w:pPr>
              <w:rPr>
                <w:rFonts w:asciiTheme="minorHAnsi" w:hAnsiTheme="minorHAnsi" w:cstheme="minorHAnsi"/>
                <w:sz w:val="22"/>
                <w:szCs w:val="22"/>
                <w:lang w:eastAsia="ja-JP"/>
              </w:rPr>
            </w:pPr>
          </w:p>
          <w:p w14:paraId="5720A2DF" w14:textId="62258D44" w:rsidR="00EE6F51" w:rsidRPr="00C30D9D" w:rsidRDefault="00211EEC" w:rsidP="00D57975">
            <w:pPr>
              <w:rPr>
                <w:rFonts w:asciiTheme="minorHAnsi" w:hAnsiTheme="minorHAnsi" w:cstheme="minorHAnsi"/>
                <w:sz w:val="22"/>
                <w:szCs w:val="22"/>
                <w:lang w:eastAsia="ja-JP"/>
              </w:rPr>
            </w:pPr>
            <w:r>
              <w:rPr>
                <w:rFonts w:asciiTheme="minorHAnsi" w:hAnsiTheme="minorHAnsi" w:cstheme="minorHAnsi"/>
                <w:sz w:val="22"/>
                <w:szCs w:val="22"/>
                <w:lang w:eastAsia="ja-JP"/>
              </w:rPr>
              <w:t>10</w:t>
            </w:r>
            <w:r w:rsidR="00EE6F51" w:rsidRPr="00C30D9D">
              <w:rPr>
                <w:rFonts w:asciiTheme="minorHAnsi" w:hAnsiTheme="minorHAnsi" w:cstheme="minorHAnsi"/>
                <w:sz w:val="22"/>
                <w:szCs w:val="22"/>
                <w:lang w:eastAsia="ja-JP"/>
              </w:rPr>
              <w:t>%</w:t>
            </w:r>
          </w:p>
        </w:tc>
      </w:tr>
      <w:tr w:rsidR="00EE6F51" w:rsidRPr="00C30D9D" w14:paraId="4BFF0E28" w14:textId="77777777" w:rsidTr="00D57975">
        <w:tc>
          <w:tcPr>
            <w:tcW w:w="4815" w:type="dxa"/>
          </w:tcPr>
          <w:p w14:paraId="3753229C" w14:textId="77777777" w:rsidR="00EE6F51" w:rsidRPr="00C30D9D" w:rsidRDefault="00EE6F51" w:rsidP="00D57975">
            <w:pPr>
              <w:rPr>
                <w:rFonts w:asciiTheme="minorHAnsi" w:hAnsiTheme="minorHAnsi" w:cstheme="minorHAnsi"/>
                <w:b/>
                <w:bCs/>
                <w:sz w:val="22"/>
                <w:szCs w:val="22"/>
              </w:rPr>
            </w:pPr>
            <w:r w:rsidRPr="00C30D9D">
              <w:rPr>
                <w:rFonts w:asciiTheme="minorHAnsi" w:hAnsiTheme="minorHAnsi" w:cstheme="minorHAnsi"/>
                <w:b/>
                <w:bCs/>
                <w:sz w:val="22"/>
                <w:szCs w:val="22"/>
              </w:rPr>
              <w:t>Content upload</w:t>
            </w:r>
          </w:p>
          <w:p w14:paraId="0B638BD3" w14:textId="77777777" w:rsidR="00EE6F51" w:rsidRPr="00C30D9D" w:rsidRDefault="00EE6F51" w:rsidP="00D57975">
            <w:pPr>
              <w:rPr>
                <w:rFonts w:asciiTheme="minorHAnsi" w:hAnsiTheme="minorHAnsi" w:cstheme="minorHAnsi"/>
                <w:sz w:val="22"/>
                <w:szCs w:val="22"/>
                <w:lang w:eastAsia="ja-JP"/>
              </w:rPr>
            </w:pPr>
          </w:p>
          <w:p w14:paraId="04F7C644"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Timely upload of entry, landing/and or listing pages with text, documents, reports and media in English, French and Portuguese or any two that is convenient at the time of the </w:t>
            </w:r>
            <w:proofErr w:type="gramStart"/>
            <w:r w:rsidRPr="00C30D9D">
              <w:rPr>
                <w:rFonts w:asciiTheme="minorHAnsi" w:hAnsiTheme="minorHAnsi" w:cstheme="minorHAnsi"/>
                <w:sz w:val="22"/>
                <w:szCs w:val="22"/>
                <w:lang w:eastAsia="ja-JP"/>
              </w:rPr>
              <w:t>post</w:t>
            </w:r>
            <w:proofErr w:type="gramEnd"/>
          </w:p>
          <w:p w14:paraId="307DE36A"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Timely uploads to Budgets in Africa with (i) upload of approximately 100 budget documents per quarter; (ii) update the economic indicators for 54 African countries and (iii) update the existing matrixes of information accessibility for 54 African </w:t>
            </w:r>
            <w:proofErr w:type="gramStart"/>
            <w:r w:rsidRPr="00C30D9D">
              <w:rPr>
                <w:rFonts w:asciiTheme="minorHAnsi" w:hAnsiTheme="minorHAnsi" w:cstheme="minorHAnsi"/>
                <w:sz w:val="22"/>
                <w:szCs w:val="22"/>
                <w:lang w:eastAsia="ja-JP"/>
              </w:rPr>
              <w:t>countries</w:t>
            </w:r>
            <w:proofErr w:type="gramEnd"/>
          </w:p>
          <w:p w14:paraId="688A22A3" w14:textId="77F3A2D9"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Timely uploads to the Africa Debt Monitor a</w:t>
            </w:r>
            <w:r w:rsidR="00513B5E">
              <w:rPr>
                <w:rFonts w:asciiTheme="minorHAnsi" w:hAnsiTheme="minorHAnsi" w:cstheme="minorHAnsi"/>
                <w:sz w:val="22"/>
                <w:szCs w:val="22"/>
                <w:lang w:eastAsia="ja-JP"/>
              </w:rPr>
              <w:t>nd the COVID-19 PF Response Monitor an</w:t>
            </w:r>
            <w:r w:rsidRPr="00C30D9D">
              <w:rPr>
                <w:rFonts w:asciiTheme="minorHAnsi" w:hAnsiTheme="minorHAnsi" w:cstheme="minorHAnsi"/>
                <w:sz w:val="22"/>
                <w:szCs w:val="22"/>
                <w:lang w:eastAsia="ja-JP"/>
              </w:rPr>
              <w:t>d close monitoring of the knowledge product</w:t>
            </w:r>
          </w:p>
          <w:p w14:paraId="165FABD9" w14:textId="77777777" w:rsidR="00EE6F51" w:rsidRPr="00C30D9D" w:rsidRDefault="00EE6F51" w:rsidP="00D57975">
            <w:pPr>
              <w:rPr>
                <w:rFonts w:asciiTheme="minorHAnsi" w:hAnsiTheme="minorHAnsi" w:cstheme="minorHAnsi"/>
                <w:sz w:val="22"/>
                <w:szCs w:val="22"/>
                <w:lang w:eastAsia="ja-JP"/>
              </w:rPr>
            </w:pPr>
          </w:p>
        </w:tc>
        <w:tc>
          <w:tcPr>
            <w:tcW w:w="1701" w:type="dxa"/>
          </w:tcPr>
          <w:p w14:paraId="6F505522" w14:textId="77777777" w:rsidR="00EE6F51" w:rsidRPr="00C30D9D" w:rsidRDefault="00EE6F51" w:rsidP="00D57975">
            <w:pPr>
              <w:rPr>
                <w:rFonts w:asciiTheme="minorHAnsi" w:hAnsiTheme="minorHAnsi" w:cstheme="minorHAnsi"/>
                <w:sz w:val="22"/>
                <w:szCs w:val="22"/>
                <w:lang w:eastAsia="ja-JP"/>
              </w:rPr>
            </w:pPr>
          </w:p>
          <w:p w14:paraId="77DEE71E" w14:textId="77777777" w:rsidR="00EE6F51" w:rsidRPr="00C30D9D" w:rsidRDefault="00EE6F51" w:rsidP="00D57975">
            <w:pPr>
              <w:rPr>
                <w:rFonts w:asciiTheme="minorHAnsi" w:hAnsiTheme="minorHAnsi" w:cstheme="minorHAnsi"/>
                <w:sz w:val="22"/>
                <w:szCs w:val="22"/>
                <w:lang w:eastAsia="ja-JP"/>
              </w:rPr>
            </w:pPr>
          </w:p>
          <w:p w14:paraId="3D556E26" w14:textId="77777777" w:rsidR="00EE6F51" w:rsidRPr="00C30D9D" w:rsidRDefault="00EE6F51" w:rsidP="00D57975">
            <w:pPr>
              <w:rPr>
                <w:rFonts w:asciiTheme="minorHAnsi" w:hAnsiTheme="minorHAnsi" w:cstheme="minorHAnsi"/>
                <w:sz w:val="22"/>
                <w:szCs w:val="22"/>
                <w:lang w:eastAsia="ja-JP"/>
              </w:rPr>
            </w:pPr>
          </w:p>
          <w:p w14:paraId="116F7236"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Ad hoc</w:t>
            </w:r>
          </w:p>
          <w:p w14:paraId="7B7D4340" w14:textId="77777777" w:rsidR="00EE6F51" w:rsidRPr="00C30D9D" w:rsidRDefault="00EE6F51" w:rsidP="00D57975">
            <w:pPr>
              <w:rPr>
                <w:rFonts w:asciiTheme="minorHAnsi" w:hAnsiTheme="minorHAnsi" w:cstheme="minorHAnsi"/>
                <w:sz w:val="22"/>
                <w:szCs w:val="22"/>
                <w:lang w:eastAsia="ja-JP"/>
              </w:rPr>
            </w:pPr>
          </w:p>
          <w:p w14:paraId="0F89F2F4" w14:textId="77777777" w:rsidR="00EE6F51" w:rsidRPr="00C30D9D" w:rsidRDefault="00EE6F51" w:rsidP="00D57975">
            <w:pPr>
              <w:rPr>
                <w:rFonts w:asciiTheme="minorHAnsi" w:hAnsiTheme="minorHAnsi" w:cstheme="minorHAnsi"/>
                <w:sz w:val="22"/>
                <w:szCs w:val="22"/>
                <w:lang w:eastAsia="ja-JP"/>
              </w:rPr>
            </w:pPr>
          </w:p>
          <w:p w14:paraId="3A3A2221" w14:textId="77777777" w:rsidR="00EE6F51" w:rsidRPr="00C30D9D" w:rsidRDefault="00EE6F51" w:rsidP="00D57975">
            <w:pPr>
              <w:rPr>
                <w:rFonts w:asciiTheme="minorHAnsi" w:hAnsiTheme="minorHAnsi" w:cstheme="minorHAnsi"/>
                <w:sz w:val="22"/>
                <w:szCs w:val="22"/>
                <w:lang w:eastAsia="ja-JP"/>
              </w:rPr>
            </w:pPr>
          </w:p>
          <w:p w14:paraId="633C1B43" w14:textId="77777777" w:rsidR="00EE6F51" w:rsidRPr="00C30D9D" w:rsidRDefault="00EE6F51" w:rsidP="00D57975">
            <w:pPr>
              <w:rPr>
                <w:rFonts w:asciiTheme="minorHAnsi" w:hAnsiTheme="minorHAnsi" w:cstheme="minorHAnsi"/>
                <w:sz w:val="22"/>
                <w:szCs w:val="22"/>
                <w:lang w:eastAsia="ja-JP"/>
              </w:rPr>
            </w:pPr>
          </w:p>
          <w:p w14:paraId="13EEB9ED"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Quarterly</w:t>
            </w:r>
          </w:p>
          <w:p w14:paraId="485F71BE" w14:textId="77777777" w:rsidR="00EE6F51" w:rsidRPr="00C30D9D" w:rsidRDefault="00EE6F51" w:rsidP="00D57975">
            <w:pPr>
              <w:rPr>
                <w:rFonts w:asciiTheme="minorHAnsi" w:hAnsiTheme="minorHAnsi" w:cstheme="minorHAnsi"/>
                <w:sz w:val="22"/>
                <w:szCs w:val="22"/>
                <w:lang w:eastAsia="ja-JP"/>
              </w:rPr>
            </w:pPr>
          </w:p>
          <w:p w14:paraId="109B6C27" w14:textId="77777777" w:rsidR="00EE6F51" w:rsidRPr="00C30D9D" w:rsidRDefault="00EE6F51" w:rsidP="00D57975">
            <w:pPr>
              <w:rPr>
                <w:rFonts w:asciiTheme="minorHAnsi" w:hAnsiTheme="minorHAnsi" w:cstheme="minorHAnsi"/>
                <w:sz w:val="22"/>
                <w:szCs w:val="22"/>
                <w:lang w:eastAsia="ja-JP"/>
              </w:rPr>
            </w:pPr>
          </w:p>
          <w:p w14:paraId="3590DDC0" w14:textId="77777777" w:rsidR="00EE6F51" w:rsidRPr="00C30D9D" w:rsidRDefault="00EE6F51" w:rsidP="00D57975">
            <w:pPr>
              <w:rPr>
                <w:rFonts w:asciiTheme="minorHAnsi" w:hAnsiTheme="minorHAnsi" w:cstheme="minorHAnsi"/>
                <w:sz w:val="22"/>
                <w:szCs w:val="22"/>
                <w:lang w:eastAsia="ja-JP"/>
              </w:rPr>
            </w:pPr>
          </w:p>
          <w:p w14:paraId="1197D077" w14:textId="77777777" w:rsidR="00EE6F51" w:rsidRPr="00C30D9D" w:rsidRDefault="00EE6F51" w:rsidP="00D57975">
            <w:pPr>
              <w:rPr>
                <w:rFonts w:asciiTheme="minorHAnsi" w:hAnsiTheme="minorHAnsi" w:cstheme="minorHAnsi"/>
                <w:sz w:val="22"/>
                <w:szCs w:val="22"/>
                <w:lang w:eastAsia="ja-JP"/>
              </w:rPr>
            </w:pPr>
          </w:p>
          <w:p w14:paraId="0825242D" w14:textId="77777777" w:rsidR="00EE6F51" w:rsidRPr="00C30D9D" w:rsidRDefault="00EE6F51" w:rsidP="00D57975">
            <w:pPr>
              <w:rPr>
                <w:rFonts w:asciiTheme="minorHAnsi" w:hAnsiTheme="minorHAnsi" w:cstheme="minorHAnsi"/>
                <w:sz w:val="22"/>
                <w:szCs w:val="22"/>
                <w:lang w:eastAsia="ja-JP"/>
              </w:rPr>
            </w:pPr>
          </w:p>
          <w:p w14:paraId="13E975A4"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Ad hoc </w:t>
            </w:r>
          </w:p>
        </w:tc>
        <w:tc>
          <w:tcPr>
            <w:tcW w:w="1774" w:type="dxa"/>
          </w:tcPr>
          <w:p w14:paraId="7E52DD41"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40%</w:t>
            </w:r>
          </w:p>
        </w:tc>
      </w:tr>
      <w:tr w:rsidR="00EE6F51" w:rsidRPr="00C30D9D" w14:paraId="2FC23CA8" w14:textId="77777777" w:rsidTr="00D57975">
        <w:tc>
          <w:tcPr>
            <w:tcW w:w="4815" w:type="dxa"/>
          </w:tcPr>
          <w:p w14:paraId="12CF0500" w14:textId="77777777" w:rsidR="00EE6F51" w:rsidRPr="00C30D9D" w:rsidRDefault="00EE6F51" w:rsidP="00D57975">
            <w:pPr>
              <w:rPr>
                <w:rFonts w:asciiTheme="minorHAnsi" w:hAnsiTheme="minorHAnsi" w:cstheme="minorHAnsi"/>
                <w:b/>
                <w:bCs/>
                <w:sz w:val="22"/>
                <w:szCs w:val="22"/>
              </w:rPr>
            </w:pPr>
            <w:r w:rsidRPr="00C30D9D">
              <w:rPr>
                <w:rFonts w:asciiTheme="minorHAnsi" w:hAnsiTheme="minorHAnsi" w:cstheme="minorHAnsi"/>
                <w:b/>
                <w:bCs/>
                <w:sz w:val="22"/>
                <w:szCs w:val="22"/>
              </w:rPr>
              <w:t xml:space="preserve">Technical support in communicating the PFM Knowledge Hub content to CABRI’s stakeholders and increase web </w:t>
            </w:r>
            <w:proofErr w:type="gramStart"/>
            <w:r w:rsidRPr="00C30D9D">
              <w:rPr>
                <w:rFonts w:asciiTheme="minorHAnsi" w:hAnsiTheme="minorHAnsi" w:cstheme="minorHAnsi"/>
                <w:b/>
                <w:bCs/>
                <w:sz w:val="22"/>
                <w:szCs w:val="22"/>
              </w:rPr>
              <w:t>traffic</w:t>
            </w:r>
            <w:proofErr w:type="gramEnd"/>
          </w:p>
          <w:p w14:paraId="2AFF9D21" w14:textId="77777777" w:rsidR="00EE6F51" w:rsidRPr="00C30D9D" w:rsidRDefault="00EE6F51" w:rsidP="00D57975">
            <w:pPr>
              <w:rPr>
                <w:rFonts w:asciiTheme="minorHAnsi" w:hAnsiTheme="minorHAnsi" w:cstheme="minorHAnsi"/>
                <w:sz w:val="22"/>
                <w:szCs w:val="22"/>
                <w:lang w:eastAsia="ja-JP"/>
              </w:rPr>
            </w:pPr>
          </w:p>
          <w:p w14:paraId="2B3BC372"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Design mailing templates and online applications that will increase web traffic to the PFM Knowledge Hub (in three languages)</w:t>
            </w:r>
          </w:p>
          <w:p w14:paraId="2EC5B8B1"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Insert text provided by CABRI into mailing templates and send out campaigns after thorough testing</w:t>
            </w:r>
          </w:p>
        </w:tc>
        <w:tc>
          <w:tcPr>
            <w:tcW w:w="1701" w:type="dxa"/>
          </w:tcPr>
          <w:p w14:paraId="724B34B1" w14:textId="77777777" w:rsidR="00EE6F51" w:rsidRPr="00C30D9D" w:rsidRDefault="00EE6F51" w:rsidP="00D57975">
            <w:pPr>
              <w:rPr>
                <w:rFonts w:asciiTheme="minorHAnsi" w:hAnsiTheme="minorHAnsi" w:cstheme="minorHAnsi"/>
                <w:sz w:val="22"/>
                <w:szCs w:val="22"/>
                <w:lang w:eastAsia="ja-JP"/>
              </w:rPr>
            </w:pPr>
          </w:p>
          <w:p w14:paraId="4A3154B3" w14:textId="77777777" w:rsidR="00EE6F51" w:rsidRPr="00C30D9D" w:rsidRDefault="00EE6F51" w:rsidP="00D57975">
            <w:pPr>
              <w:rPr>
                <w:rFonts w:asciiTheme="minorHAnsi" w:hAnsiTheme="minorHAnsi" w:cstheme="minorHAnsi"/>
                <w:sz w:val="22"/>
                <w:szCs w:val="22"/>
                <w:lang w:eastAsia="ja-JP"/>
              </w:rPr>
            </w:pPr>
          </w:p>
          <w:p w14:paraId="618B2E2B"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Monthly </w:t>
            </w:r>
          </w:p>
        </w:tc>
        <w:tc>
          <w:tcPr>
            <w:tcW w:w="1774" w:type="dxa"/>
          </w:tcPr>
          <w:p w14:paraId="33770AFA" w14:textId="77777777" w:rsidR="00EE6F51" w:rsidRPr="00C30D9D" w:rsidRDefault="00EE6F51" w:rsidP="00D57975">
            <w:pPr>
              <w:rPr>
                <w:rFonts w:asciiTheme="minorHAnsi" w:hAnsiTheme="minorHAnsi" w:cstheme="minorHAnsi"/>
                <w:sz w:val="22"/>
                <w:szCs w:val="22"/>
                <w:lang w:eastAsia="ja-JP"/>
              </w:rPr>
            </w:pPr>
          </w:p>
          <w:p w14:paraId="78ECED1D" w14:textId="77777777" w:rsidR="00EE6F51" w:rsidRPr="00C30D9D" w:rsidRDefault="00EE6F51" w:rsidP="00D57975">
            <w:pPr>
              <w:rPr>
                <w:rFonts w:asciiTheme="minorHAnsi" w:hAnsiTheme="minorHAnsi" w:cstheme="minorHAnsi"/>
                <w:sz w:val="22"/>
                <w:szCs w:val="22"/>
                <w:lang w:eastAsia="ja-JP"/>
              </w:rPr>
            </w:pPr>
          </w:p>
          <w:p w14:paraId="345158A3"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5%</w:t>
            </w:r>
          </w:p>
        </w:tc>
      </w:tr>
      <w:tr w:rsidR="00EE6F51" w:rsidRPr="00C30D9D" w14:paraId="45693E53" w14:textId="77777777" w:rsidTr="00D57975">
        <w:tc>
          <w:tcPr>
            <w:tcW w:w="4815" w:type="dxa"/>
          </w:tcPr>
          <w:p w14:paraId="45168367" w14:textId="77777777" w:rsidR="00EE6F51" w:rsidRPr="00C30D9D" w:rsidRDefault="00EE6F51" w:rsidP="00D57975">
            <w:pPr>
              <w:rPr>
                <w:rFonts w:asciiTheme="minorHAnsi" w:hAnsiTheme="minorHAnsi" w:cstheme="minorHAnsi"/>
                <w:b/>
                <w:bCs/>
                <w:sz w:val="22"/>
                <w:szCs w:val="22"/>
              </w:rPr>
            </w:pPr>
            <w:r w:rsidRPr="00C30D9D">
              <w:rPr>
                <w:rFonts w:asciiTheme="minorHAnsi" w:hAnsiTheme="minorHAnsi" w:cstheme="minorHAnsi"/>
                <w:b/>
                <w:bCs/>
                <w:sz w:val="22"/>
                <w:szCs w:val="22"/>
              </w:rPr>
              <w:t>Project Management</w:t>
            </w:r>
          </w:p>
          <w:p w14:paraId="0BBBE581" w14:textId="77777777" w:rsidR="00EE6F51" w:rsidRPr="00C30D9D" w:rsidRDefault="00EE6F51" w:rsidP="00D57975">
            <w:pPr>
              <w:rPr>
                <w:rFonts w:asciiTheme="minorHAnsi" w:hAnsiTheme="minorHAnsi" w:cstheme="minorHAnsi"/>
                <w:sz w:val="22"/>
                <w:szCs w:val="22"/>
                <w:lang w:eastAsia="ja-JP"/>
              </w:rPr>
            </w:pPr>
          </w:p>
          <w:p w14:paraId="42604C99"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The service provider is expected to manage the project implementation with a dedicated project manager who will ensure that high-quality and timely service is delivered to the </w:t>
            </w:r>
            <w:proofErr w:type="gramStart"/>
            <w:r w:rsidRPr="00C30D9D">
              <w:rPr>
                <w:rFonts w:asciiTheme="minorHAnsi" w:hAnsiTheme="minorHAnsi" w:cstheme="minorHAnsi"/>
                <w:sz w:val="22"/>
                <w:szCs w:val="22"/>
                <w:lang w:eastAsia="ja-JP"/>
              </w:rPr>
              <w:t>client</w:t>
            </w:r>
            <w:proofErr w:type="gramEnd"/>
          </w:p>
          <w:p w14:paraId="03674F0B"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lastRenderedPageBreak/>
              <w:t xml:space="preserve">The service provider will constantly engage with the CABRI Secretariat through its Marketing and Communications Department to identify and address the needs of the </w:t>
            </w:r>
            <w:proofErr w:type="gramStart"/>
            <w:r w:rsidRPr="00C30D9D">
              <w:rPr>
                <w:rFonts w:asciiTheme="minorHAnsi" w:hAnsiTheme="minorHAnsi" w:cstheme="minorHAnsi"/>
                <w:sz w:val="22"/>
                <w:szCs w:val="22"/>
                <w:lang w:eastAsia="ja-JP"/>
              </w:rPr>
              <w:t>client</w:t>
            </w:r>
            <w:proofErr w:type="gramEnd"/>
          </w:p>
          <w:p w14:paraId="2D501B16"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 xml:space="preserve">Monthly meetings at CABRI offices in Centurion to review performance, develop work plans and discuss monthly project </w:t>
            </w:r>
            <w:proofErr w:type="gramStart"/>
            <w:r w:rsidRPr="00C30D9D">
              <w:rPr>
                <w:rFonts w:asciiTheme="minorHAnsi" w:hAnsiTheme="minorHAnsi" w:cstheme="minorHAnsi"/>
                <w:sz w:val="22"/>
                <w:szCs w:val="22"/>
                <w:lang w:eastAsia="ja-JP"/>
              </w:rPr>
              <w:t>billing</w:t>
            </w:r>
            <w:proofErr w:type="gramEnd"/>
          </w:p>
          <w:p w14:paraId="752BD668" w14:textId="77777777" w:rsidR="00EE6F51" w:rsidRPr="00C30D9D" w:rsidRDefault="00EE6F51" w:rsidP="00D57975">
            <w:pPr>
              <w:pStyle w:val="ListParagraph"/>
              <w:numPr>
                <w:ilvl w:val="0"/>
                <w:numId w:val="2"/>
              </w:num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CABRI also wishes to engage directly with individual team members</w:t>
            </w:r>
          </w:p>
        </w:tc>
        <w:tc>
          <w:tcPr>
            <w:tcW w:w="1701" w:type="dxa"/>
          </w:tcPr>
          <w:p w14:paraId="2DCD558F" w14:textId="77777777" w:rsidR="00EE6F51" w:rsidRPr="00C30D9D" w:rsidRDefault="00EE6F51" w:rsidP="00D57975">
            <w:pPr>
              <w:rPr>
                <w:rFonts w:asciiTheme="minorHAnsi" w:hAnsiTheme="minorHAnsi" w:cstheme="minorHAnsi"/>
                <w:sz w:val="22"/>
                <w:szCs w:val="22"/>
                <w:lang w:eastAsia="ja-JP"/>
              </w:rPr>
            </w:pPr>
          </w:p>
          <w:p w14:paraId="39581981" w14:textId="77777777" w:rsidR="00EE6F51" w:rsidRPr="00C30D9D" w:rsidRDefault="00EE6F51" w:rsidP="00D57975">
            <w:pPr>
              <w:rPr>
                <w:rFonts w:asciiTheme="minorHAnsi" w:hAnsiTheme="minorHAnsi" w:cstheme="minorHAnsi"/>
                <w:sz w:val="22"/>
                <w:szCs w:val="22"/>
                <w:lang w:eastAsia="ja-JP"/>
              </w:rPr>
            </w:pPr>
          </w:p>
          <w:p w14:paraId="03D73971" w14:textId="77777777" w:rsidR="00EE6F51" w:rsidRPr="00C30D9D" w:rsidRDefault="00EE6F51" w:rsidP="00D57975">
            <w:pPr>
              <w:rPr>
                <w:rFonts w:asciiTheme="minorHAnsi" w:hAnsiTheme="minorHAnsi" w:cstheme="minorHAnsi"/>
                <w:sz w:val="22"/>
                <w:szCs w:val="22"/>
                <w:lang w:eastAsia="ja-JP"/>
              </w:rPr>
            </w:pPr>
          </w:p>
          <w:p w14:paraId="72C353C7" w14:textId="77777777" w:rsidR="00EE6F51" w:rsidRPr="00C30D9D" w:rsidRDefault="00EE6F51" w:rsidP="00D57975">
            <w:pPr>
              <w:rPr>
                <w:rFonts w:asciiTheme="minorHAnsi" w:hAnsiTheme="minorHAnsi" w:cstheme="minorHAnsi"/>
                <w:sz w:val="22"/>
                <w:szCs w:val="22"/>
                <w:lang w:eastAsia="ja-JP"/>
              </w:rPr>
            </w:pPr>
          </w:p>
          <w:p w14:paraId="4A71EE2E"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Ad hoc</w:t>
            </w:r>
          </w:p>
        </w:tc>
        <w:tc>
          <w:tcPr>
            <w:tcW w:w="1774" w:type="dxa"/>
          </w:tcPr>
          <w:p w14:paraId="0FCB4257" w14:textId="77777777" w:rsidR="00EE6F51" w:rsidRPr="00C30D9D" w:rsidRDefault="00EE6F51" w:rsidP="00D57975">
            <w:pPr>
              <w:rPr>
                <w:rFonts w:asciiTheme="minorHAnsi" w:hAnsiTheme="minorHAnsi" w:cstheme="minorHAnsi"/>
                <w:sz w:val="22"/>
                <w:szCs w:val="22"/>
                <w:lang w:eastAsia="ja-JP"/>
              </w:rPr>
            </w:pPr>
          </w:p>
          <w:p w14:paraId="03BCBF1A" w14:textId="77777777" w:rsidR="00EE6F51" w:rsidRPr="00C30D9D" w:rsidRDefault="00EE6F51" w:rsidP="00D57975">
            <w:pPr>
              <w:rPr>
                <w:rFonts w:asciiTheme="minorHAnsi" w:hAnsiTheme="minorHAnsi" w:cstheme="minorHAnsi"/>
                <w:sz w:val="22"/>
                <w:szCs w:val="22"/>
                <w:lang w:eastAsia="ja-JP"/>
              </w:rPr>
            </w:pPr>
          </w:p>
          <w:p w14:paraId="7AFC0476" w14:textId="77777777" w:rsidR="00EE6F51" w:rsidRPr="00C30D9D" w:rsidRDefault="00EE6F51" w:rsidP="00D57975">
            <w:pPr>
              <w:rPr>
                <w:rFonts w:asciiTheme="minorHAnsi" w:hAnsiTheme="minorHAnsi" w:cstheme="minorHAnsi"/>
                <w:sz w:val="22"/>
                <w:szCs w:val="22"/>
                <w:lang w:eastAsia="ja-JP"/>
              </w:rPr>
            </w:pPr>
          </w:p>
          <w:p w14:paraId="31440FAA" w14:textId="77777777" w:rsidR="00EE6F51" w:rsidRPr="00C30D9D" w:rsidRDefault="00EE6F51" w:rsidP="00D57975">
            <w:pPr>
              <w:rPr>
                <w:rFonts w:asciiTheme="minorHAnsi" w:hAnsiTheme="minorHAnsi" w:cstheme="minorHAnsi"/>
                <w:sz w:val="22"/>
                <w:szCs w:val="22"/>
                <w:lang w:eastAsia="ja-JP"/>
              </w:rPr>
            </w:pPr>
          </w:p>
          <w:p w14:paraId="1B19BCB5" w14:textId="77777777" w:rsidR="00EE6F51" w:rsidRPr="00C30D9D" w:rsidRDefault="00EE6F51" w:rsidP="00D57975">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t>5%</w:t>
            </w:r>
          </w:p>
        </w:tc>
      </w:tr>
    </w:tbl>
    <w:p w14:paraId="7188D66F" w14:textId="77777777" w:rsidR="00EE6F51" w:rsidRPr="00C30D9D" w:rsidRDefault="00EE6F51" w:rsidP="00EE6F51">
      <w:pPr>
        <w:rPr>
          <w:rFonts w:asciiTheme="minorHAnsi" w:hAnsiTheme="minorHAnsi" w:cstheme="minorHAnsi"/>
          <w:sz w:val="22"/>
          <w:szCs w:val="22"/>
          <w:lang w:eastAsia="ja-JP"/>
        </w:rPr>
      </w:pPr>
      <w:r w:rsidRPr="00C30D9D">
        <w:rPr>
          <w:rFonts w:asciiTheme="minorHAnsi" w:hAnsiTheme="minorHAnsi" w:cstheme="minorHAnsi"/>
          <w:sz w:val="22"/>
          <w:szCs w:val="22"/>
          <w:lang w:eastAsia="ja-JP"/>
        </w:rPr>
        <w:br w:type="textWrapping" w:clear="all"/>
      </w:r>
    </w:p>
    <w:p w14:paraId="299749D3"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5. Required Skills/Experience</w:t>
      </w:r>
    </w:p>
    <w:p w14:paraId="2BF7F3E7" w14:textId="77777777" w:rsidR="00EE6F51" w:rsidRPr="00C30D9D" w:rsidRDefault="00EE6F51" w:rsidP="00EE6F51">
      <w:pPr>
        <w:rPr>
          <w:rFonts w:asciiTheme="minorHAnsi" w:hAnsiTheme="minorHAnsi" w:cstheme="minorHAnsi"/>
          <w:sz w:val="22"/>
          <w:szCs w:val="22"/>
          <w:lang w:eastAsia="ja-JP"/>
        </w:rPr>
      </w:pPr>
    </w:p>
    <w:p w14:paraId="6254ACFF" w14:textId="77777777" w:rsidR="00EE6F51" w:rsidRPr="00C30D9D" w:rsidRDefault="00EE6F51" w:rsidP="00EE6F51">
      <w:pPr>
        <w:rPr>
          <w:rFonts w:asciiTheme="minorHAnsi" w:hAnsiTheme="minorHAnsi" w:cstheme="minorHAnsi"/>
          <w:bCs/>
          <w:sz w:val="22"/>
          <w:szCs w:val="22"/>
        </w:rPr>
      </w:pPr>
      <w:r w:rsidRPr="00C30D9D">
        <w:rPr>
          <w:rFonts w:asciiTheme="minorHAnsi" w:hAnsiTheme="minorHAnsi" w:cstheme="minorHAnsi"/>
          <w:bCs/>
          <w:sz w:val="22"/>
          <w:szCs w:val="22"/>
        </w:rPr>
        <w:t>The consultancy will provide a team to work with CABRI that meets the following requirements:</w:t>
      </w:r>
    </w:p>
    <w:p w14:paraId="657DA8CC" w14:textId="77777777" w:rsidR="00EE6F51" w:rsidRPr="00C30D9D" w:rsidRDefault="00EE6F51" w:rsidP="00EE6F51">
      <w:pPr>
        <w:rPr>
          <w:rFonts w:asciiTheme="minorHAnsi" w:hAnsiTheme="minorHAnsi" w:cstheme="minorHAnsi"/>
          <w:bCs/>
          <w:sz w:val="22"/>
          <w:szCs w:val="22"/>
        </w:rPr>
      </w:pPr>
    </w:p>
    <w:p w14:paraId="20C1851C"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At least 8 years’ experience in developing Craft-based Content Management Systems (CMS) for the head developer</w:t>
      </w:r>
    </w:p>
    <w:p w14:paraId="3B1C4556"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At least an undergraduate degree in IT, Computer </w:t>
      </w:r>
      <w:proofErr w:type="gramStart"/>
      <w:r w:rsidRPr="00C30D9D">
        <w:rPr>
          <w:rFonts w:asciiTheme="minorHAnsi" w:hAnsiTheme="minorHAnsi" w:cstheme="minorHAnsi"/>
          <w:bCs/>
          <w:sz w:val="22"/>
          <w:szCs w:val="22"/>
        </w:rPr>
        <w:t>Science</w:t>
      </w:r>
      <w:proofErr w:type="gramEnd"/>
      <w:r w:rsidRPr="00C30D9D">
        <w:rPr>
          <w:rFonts w:asciiTheme="minorHAnsi" w:hAnsiTheme="minorHAnsi" w:cstheme="minorHAnsi"/>
          <w:bCs/>
          <w:sz w:val="22"/>
          <w:szCs w:val="22"/>
        </w:rPr>
        <w:t xml:space="preserve"> or related field for the head/lead developer</w:t>
      </w:r>
    </w:p>
    <w:p w14:paraId="469CB6A1"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At least 5 years’ experience in the development and maintenance of sophisticated websites with large data volume for the development team</w:t>
      </w:r>
    </w:p>
    <w:p w14:paraId="051715C9"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Practical knowledge of separate user login sections, development of e-learning structures and the integration of existing applications (such as for document sharing) and plug-ins</w:t>
      </w:r>
    </w:p>
    <w:p w14:paraId="61AB6495"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Extensive experience in using innovative technologies and </w:t>
      </w:r>
      <w:proofErr w:type="gramStart"/>
      <w:r w:rsidRPr="00C30D9D">
        <w:rPr>
          <w:rFonts w:asciiTheme="minorHAnsi" w:hAnsiTheme="minorHAnsi" w:cstheme="minorHAnsi"/>
          <w:bCs/>
          <w:sz w:val="22"/>
          <w:szCs w:val="22"/>
        </w:rPr>
        <w:t>applications</w:t>
      </w:r>
      <w:proofErr w:type="gramEnd"/>
    </w:p>
    <w:p w14:paraId="073E9A8C"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Knowledge on upload scripts, allowing for timely upload of large sets of database/content at a time in the PFM Knowledge Hub is preferred</w:t>
      </w:r>
    </w:p>
    <w:p w14:paraId="491E47F3"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Knowledge of App development is </w:t>
      </w:r>
      <w:proofErr w:type="gramStart"/>
      <w:r w:rsidRPr="00C30D9D">
        <w:rPr>
          <w:rFonts w:asciiTheme="minorHAnsi" w:hAnsiTheme="minorHAnsi" w:cstheme="minorHAnsi"/>
          <w:bCs/>
          <w:sz w:val="22"/>
          <w:szCs w:val="22"/>
        </w:rPr>
        <w:t>preferred</w:t>
      </w:r>
      <w:proofErr w:type="gramEnd"/>
    </w:p>
    <w:p w14:paraId="29BB2333"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Knowledge of tracking and analysing results through Google Analytics and other relevant tools</w:t>
      </w:r>
    </w:p>
    <w:p w14:paraId="0B4220EA"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Proactive management approach ability to respond to client’s needs on an ad hoc basis with a speech </w:t>
      </w:r>
      <w:proofErr w:type="gramStart"/>
      <w:r w:rsidRPr="00C30D9D">
        <w:rPr>
          <w:rFonts w:asciiTheme="minorHAnsi" w:hAnsiTheme="minorHAnsi" w:cstheme="minorHAnsi"/>
          <w:bCs/>
          <w:sz w:val="22"/>
          <w:szCs w:val="22"/>
        </w:rPr>
        <w:t>turnaround</w:t>
      </w:r>
      <w:proofErr w:type="gramEnd"/>
    </w:p>
    <w:p w14:paraId="02F56C21"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Excellent communication skills and the capacity to be responsive to possible changing needs and requirements as communicated by the CABRI </w:t>
      </w:r>
      <w:proofErr w:type="gramStart"/>
      <w:r w:rsidRPr="00C30D9D">
        <w:rPr>
          <w:rFonts w:asciiTheme="minorHAnsi" w:hAnsiTheme="minorHAnsi" w:cstheme="minorHAnsi"/>
          <w:bCs/>
          <w:sz w:val="22"/>
          <w:szCs w:val="22"/>
        </w:rPr>
        <w:t>Secretariat</w:t>
      </w:r>
      <w:proofErr w:type="gramEnd"/>
    </w:p>
    <w:p w14:paraId="1C41ED88"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Knowledge of photo and video editing software </w:t>
      </w:r>
    </w:p>
    <w:p w14:paraId="28422F16"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Excellent knowledge of English; and</w:t>
      </w:r>
    </w:p>
    <w:p w14:paraId="0E151DB6" w14:textId="77777777" w:rsidR="00EE6F51" w:rsidRPr="00C30D9D" w:rsidRDefault="00EE6F51" w:rsidP="00EE6F51">
      <w:pPr>
        <w:pStyle w:val="ListParagraph"/>
        <w:numPr>
          <w:ilvl w:val="0"/>
          <w:numId w:val="2"/>
        </w:numPr>
        <w:rPr>
          <w:rFonts w:asciiTheme="minorHAnsi" w:hAnsiTheme="minorHAnsi" w:cstheme="minorHAnsi"/>
          <w:bCs/>
          <w:sz w:val="22"/>
          <w:szCs w:val="22"/>
        </w:rPr>
      </w:pPr>
      <w:r w:rsidRPr="00C30D9D">
        <w:rPr>
          <w:rFonts w:asciiTheme="minorHAnsi" w:hAnsiTheme="minorHAnsi" w:cstheme="minorHAnsi"/>
          <w:bCs/>
          <w:sz w:val="22"/>
          <w:szCs w:val="22"/>
        </w:rPr>
        <w:t xml:space="preserve">Working knowledge of French and/or Portuguese is an </w:t>
      </w:r>
      <w:proofErr w:type="gramStart"/>
      <w:r w:rsidRPr="00C30D9D">
        <w:rPr>
          <w:rFonts w:asciiTheme="minorHAnsi" w:hAnsiTheme="minorHAnsi" w:cstheme="minorHAnsi"/>
          <w:bCs/>
          <w:sz w:val="22"/>
          <w:szCs w:val="22"/>
        </w:rPr>
        <w:t>advantage</w:t>
      </w:r>
      <w:proofErr w:type="gramEnd"/>
      <w:r w:rsidRPr="00C30D9D">
        <w:rPr>
          <w:rFonts w:asciiTheme="minorHAnsi" w:hAnsiTheme="minorHAnsi" w:cstheme="minorHAnsi"/>
          <w:bCs/>
          <w:sz w:val="22"/>
          <w:szCs w:val="22"/>
        </w:rPr>
        <w:t xml:space="preserve"> </w:t>
      </w:r>
    </w:p>
    <w:p w14:paraId="5B2183DE" w14:textId="77777777" w:rsidR="00EE6F51" w:rsidRPr="00C30D9D" w:rsidRDefault="00EE6F51" w:rsidP="00EE6F51">
      <w:pPr>
        <w:rPr>
          <w:rFonts w:asciiTheme="minorHAnsi" w:hAnsiTheme="minorHAnsi" w:cstheme="minorHAnsi"/>
          <w:bCs/>
          <w:sz w:val="22"/>
          <w:szCs w:val="22"/>
        </w:rPr>
      </w:pPr>
    </w:p>
    <w:p w14:paraId="2FCCB0B2"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6. Contract Specifications</w:t>
      </w:r>
    </w:p>
    <w:p w14:paraId="5AA3565C" w14:textId="77777777" w:rsidR="00EE6F51" w:rsidRPr="00C30D9D" w:rsidRDefault="00EE6F51" w:rsidP="00EE6F51">
      <w:pPr>
        <w:rPr>
          <w:rFonts w:asciiTheme="minorHAnsi" w:hAnsiTheme="minorHAnsi" w:cstheme="minorHAnsi"/>
          <w:sz w:val="22"/>
          <w:szCs w:val="22"/>
          <w:lang w:eastAsia="ja-JP"/>
        </w:rPr>
      </w:pPr>
    </w:p>
    <w:p w14:paraId="4734DC04" w14:textId="77777777" w:rsidR="00EE6F51" w:rsidRPr="00C30D9D" w:rsidRDefault="00EE6F51" w:rsidP="00EE6F51">
      <w:pPr>
        <w:rPr>
          <w:rFonts w:asciiTheme="minorHAnsi" w:hAnsiTheme="minorHAnsi" w:cstheme="minorHAnsi"/>
          <w:b/>
          <w:bCs/>
          <w:sz w:val="22"/>
          <w:szCs w:val="22"/>
          <w:lang w:eastAsia="ja-JP"/>
        </w:rPr>
      </w:pPr>
      <w:r w:rsidRPr="00C30D9D">
        <w:rPr>
          <w:rFonts w:asciiTheme="minorHAnsi" w:hAnsiTheme="minorHAnsi" w:cstheme="minorHAnsi"/>
          <w:b/>
          <w:bCs/>
          <w:sz w:val="22"/>
          <w:szCs w:val="22"/>
          <w:lang w:eastAsia="ja-JP"/>
        </w:rPr>
        <w:t>Management</w:t>
      </w:r>
    </w:p>
    <w:p w14:paraId="51E96210" w14:textId="77777777" w:rsidR="00EE6F51" w:rsidRPr="00C30D9D" w:rsidRDefault="00EE6F51" w:rsidP="00EE6F51">
      <w:pPr>
        <w:rPr>
          <w:rFonts w:asciiTheme="minorHAnsi" w:hAnsiTheme="minorHAnsi" w:cstheme="minorHAnsi"/>
          <w:sz w:val="22"/>
          <w:szCs w:val="22"/>
          <w:lang w:eastAsia="ja-JP"/>
        </w:rPr>
      </w:pPr>
    </w:p>
    <w:p w14:paraId="0163ED23"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The assignment will be managed by the Marketing and Communications at the CABRI Secretariat.</w:t>
      </w:r>
    </w:p>
    <w:p w14:paraId="718D0BB6" w14:textId="77777777" w:rsidR="00EE6F51" w:rsidRPr="00C30D9D" w:rsidRDefault="00EE6F51" w:rsidP="00EE6F51">
      <w:pPr>
        <w:rPr>
          <w:rFonts w:asciiTheme="minorHAnsi" w:hAnsiTheme="minorHAnsi" w:cstheme="minorHAnsi"/>
          <w:sz w:val="22"/>
          <w:szCs w:val="22"/>
        </w:rPr>
      </w:pPr>
    </w:p>
    <w:p w14:paraId="4B074791"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Place of assignment</w:t>
      </w:r>
    </w:p>
    <w:p w14:paraId="71517431" w14:textId="77777777" w:rsidR="00EE6F51" w:rsidRPr="00C30D9D" w:rsidRDefault="00EE6F51" w:rsidP="00EE6F51">
      <w:pPr>
        <w:rPr>
          <w:rFonts w:asciiTheme="minorHAnsi" w:hAnsiTheme="minorHAnsi" w:cstheme="minorHAnsi"/>
          <w:sz w:val="22"/>
          <w:szCs w:val="22"/>
        </w:rPr>
      </w:pPr>
    </w:p>
    <w:p w14:paraId="5CE378EE"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The consultants will work from their premises but will be required to attend regular meetings at CABRI’s offices in Centurion, Pretoria (South Africa) for the duration of the assignment, unless otherwise convened by both parties.</w:t>
      </w:r>
    </w:p>
    <w:p w14:paraId="1DA3297D" w14:textId="77777777" w:rsidR="00EE6F51" w:rsidRPr="00C30D9D" w:rsidRDefault="00EE6F51" w:rsidP="00EE6F51">
      <w:pPr>
        <w:rPr>
          <w:rFonts w:asciiTheme="minorHAnsi" w:hAnsiTheme="minorHAnsi" w:cstheme="minorHAnsi"/>
          <w:sz w:val="22"/>
          <w:szCs w:val="22"/>
        </w:rPr>
      </w:pPr>
    </w:p>
    <w:p w14:paraId="177B70E3"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Duration of the assignment</w:t>
      </w:r>
    </w:p>
    <w:p w14:paraId="75A66B16" w14:textId="77777777" w:rsidR="00EE6F51" w:rsidRPr="00C30D9D" w:rsidRDefault="00EE6F51" w:rsidP="00EE6F51">
      <w:pPr>
        <w:rPr>
          <w:rFonts w:asciiTheme="minorHAnsi" w:hAnsiTheme="minorHAnsi" w:cstheme="minorHAnsi"/>
          <w:sz w:val="22"/>
          <w:szCs w:val="22"/>
        </w:rPr>
      </w:pPr>
    </w:p>
    <w:p w14:paraId="0C6714CB" w14:textId="18ED048A"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The present project represents 240 full working days over a period of </w:t>
      </w:r>
      <w:r w:rsidR="00513B5E">
        <w:rPr>
          <w:rFonts w:asciiTheme="minorHAnsi" w:hAnsiTheme="minorHAnsi" w:cstheme="minorHAnsi"/>
          <w:sz w:val="22"/>
          <w:szCs w:val="22"/>
        </w:rPr>
        <w:t>32</w:t>
      </w:r>
      <w:r w:rsidRPr="00C30D9D">
        <w:rPr>
          <w:rFonts w:asciiTheme="minorHAnsi" w:hAnsiTheme="minorHAnsi" w:cstheme="minorHAnsi"/>
          <w:sz w:val="22"/>
          <w:szCs w:val="22"/>
        </w:rPr>
        <w:t xml:space="preserve"> months. The contract duration will from </w:t>
      </w:r>
      <w:r w:rsidR="00B34F47">
        <w:rPr>
          <w:rFonts w:asciiTheme="minorHAnsi" w:hAnsiTheme="minorHAnsi" w:cstheme="minorHAnsi"/>
          <w:sz w:val="22"/>
          <w:szCs w:val="22"/>
        </w:rPr>
        <w:t xml:space="preserve">01 </w:t>
      </w:r>
      <w:r w:rsidR="00513B5E">
        <w:rPr>
          <w:rFonts w:asciiTheme="minorHAnsi" w:hAnsiTheme="minorHAnsi" w:cstheme="minorHAnsi"/>
          <w:sz w:val="22"/>
          <w:szCs w:val="22"/>
        </w:rPr>
        <w:t>May</w:t>
      </w:r>
      <w:r w:rsidR="00B34F47">
        <w:rPr>
          <w:rFonts w:asciiTheme="minorHAnsi" w:hAnsiTheme="minorHAnsi" w:cstheme="minorHAnsi"/>
          <w:sz w:val="22"/>
          <w:szCs w:val="22"/>
        </w:rPr>
        <w:t xml:space="preserve"> </w:t>
      </w:r>
      <w:r w:rsidR="003F3985">
        <w:rPr>
          <w:rFonts w:asciiTheme="minorHAnsi" w:hAnsiTheme="minorHAnsi" w:cstheme="minorHAnsi"/>
          <w:sz w:val="22"/>
          <w:szCs w:val="22"/>
        </w:rPr>
        <w:t xml:space="preserve">2021 </w:t>
      </w:r>
      <w:r w:rsidR="003F3985" w:rsidRPr="00C30D9D">
        <w:rPr>
          <w:rFonts w:asciiTheme="minorHAnsi" w:hAnsiTheme="minorHAnsi" w:cstheme="minorHAnsi"/>
          <w:sz w:val="22"/>
          <w:szCs w:val="22"/>
        </w:rPr>
        <w:t>to</w:t>
      </w:r>
      <w:r w:rsidRPr="00C30D9D">
        <w:rPr>
          <w:rFonts w:asciiTheme="minorHAnsi" w:hAnsiTheme="minorHAnsi" w:cstheme="minorHAnsi"/>
          <w:sz w:val="22"/>
          <w:szCs w:val="22"/>
        </w:rPr>
        <w:t xml:space="preserve"> </w:t>
      </w:r>
      <w:r w:rsidR="00B34F47">
        <w:rPr>
          <w:rFonts w:asciiTheme="minorHAnsi" w:hAnsiTheme="minorHAnsi" w:cstheme="minorHAnsi"/>
          <w:sz w:val="22"/>
          <w:szCs w:val="22"/>
        </w:rPr>
        <w:t>31 March 2024</w:t>
      </w:r>
      <w:r w:rsidRPr="00C30D9D">
        <w:rPr>
          <w:rFonts w:asciiTheme="minorHAnsi" w:hAnsiTheme="minorHAnsi" w:cstheme="minorHAnsi"/>
          <w:sz w:val="22"/>
          <w:szCs w:val="22"/>
        </w:rPr>
        <w:t xml:space="preserve">, on an ad hoc basis, based on the hours per month required to fulfil the tasks outlined above. </w:t>
      </w:r>
    </w:p>
    <w:p w14:paraId="69957581" w14:textId="77777777" w:rsidR="00EE6F51" w:rsidRPr="00C30D9D" w:rsidRDefault="00EE6F51" w:rsidP="00EE6F51">
      <w:pPr>
        <w:rPr>
          <w:rFonts w:asciiTheme="minorHAnsi" w:hAnsiTheme="minorHAnsi" w:cstheme="minorHAnsi"/>
          <w:sz w:val="22"/>
          <w:szCs w:val="22"/>
        </w:rPr>
      </w:pPr>
    </w:p>
    <w:p w14:paraId="25C9B3D3" w14:textId="77777777" w:rsidR="00EE6F51" w:rsidRPr="00C30D9D" w:rsidRDefault="00EE6F51" w:rsidP="00EE6F51">
      <w:pPr>
        <w:rPr>
          <w:rFonts w:asciiTheme="minorHAnsi" w:hAnsiTheme="minorHAnsi" w:cstheme="minorHAnsi"/>
          <w:b/>
          <w:bCs/>
          <w:sz w:val="22"/>
          <w:szCs w:val="22"/>
        </w:rPr>
      </w:pPr>
    </w:p>
    <w:p w14:paraId="460476F3"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7. Terms and Conditions</w:t>
      </w:r>
    </w:p>
    <w:p w14:paraId="34542531" w14:textId="77777777" w:rsidR="00EE6F51" w:rsidRPr="00C30D9D" w:rsidRDefault="00EE6F51" w:rsidP="00EE6F51">
      <w:pPr>
        <w:rPr>
          <w:rFonts w:asciiTheme="minorHAnsi" w:hAnsiTheme="minorHAnsi" w:cstheme="minorHAnsi"/>
          <w:sz w:val="22"/>
          <w:szCs w:val="22"/>
        </w:rPr>
      </w:pPr>
    </w:p>
    <w:p w14:paraId="1B238545"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The terms of the contract will follow CABRI’s rules and procedures.</w:t>
      </w:r>
    </w:p>
    <w:p w14:paraId="3CBC71F2" w14:textId="77777777" w:rsidR="00EE6F51" w:rsidRPr="00C30D9D" w:rsidRDefault="00EE6F51" w:rsidP="00EE6F51">
      <w:pPr>
        <w:rPr>
          <w:rFonts w:asciiTheme="minorHAnsi" w:hAnsiTheme="minorHAnsi" w:cstheme="minorHAnsi"/>
          <w:sz w:val="22"/>
          <w:szCs w:val="22"/>
        </w:rPr>
      </w:pPr>
    </w:p>
    <w:p w14:paraId="246C2E80"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The consultancy will be responsible for the settlement of all accounts, including third parties, in relation to all CABRI requests. Payment to service provider will be made monthly in arrears. The consultancy shall submit original invoices and payments will be made following prior approval of services to be performed and submission of outputs in line with milestones agreed to in the contract. Depending on the timelines and quality of the deliverables, the CABRI Secretariat reserves the right to limit the scope of or terminate the assignment at any stage. </w:t>
      </w:r>
    </w:p>
    <w:p w14:paraId="6540B951" w14:textId="77777777" w:rsidR="00EE6F51" w:rsidRPr="00C30D9D" w:rsidRDefault="00EE6F51" w:rsidP="00EE6F51">
      <w:pPr>
        <w:rPr>
          <w:rFonts w:asciiTheme="minorHAnsi" w:hAnsiTheme="minorHAnsi" w:cstheme="minorHAnsi"/>
          <w:sz w:val="22"/>
          <w:szCs w:val="22"/>
        </w:rPr>
      </w:pPr>
    </w:p>
    <w:p w14:paraId="7F1249F0"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Intellectual property and ownership of all products developed in execution of the contract will be vested in CABRI.</w:t>
      </w:r>
    </w:p>
    <w:p w14:paraId="7BAB8381" w14:textId="77777777" w:rsidR="00EE6F51" w:rsidRPr="00C30D9D" w:rsidRDefault="00EE6F51" w:rsidP="00EE6F51">
      <w:pPr>
        <w:rPr>
          <w:rFonts w:asciiTheme="minorHAnsi" w:hAnsiTheme="minorHAnsi" w:cstheme="minorHAnsi"/>
          <w:sz w:val="22"/>
          <w:szCs w:val="22"/>
        </w:rPr>
      </w:pPr>
    </w:p>
    <w:p w14:paraId="7DE0EDDC" w14:textId="77777777" w:rsidR="00EE6F51" w:rsidRPr="00C30D9D" w:rsidRDefault="00EE6F51" w:rsidP="00EE6F51">
      <w:pPr>
        <w:rPr>
          <w:rFonts w:asciiTheme="minorHAnsi" w:hAnsiTheme="minorHAnsi" w:cstheme="minorHAnsi"/>
          <w:b/>
          <w:bCs/>
          <w:sz w:val="22"/>
          <w:szCs w:val="22"/>
        </w:rPr>
      </w:pPr>
    </w:p>
    <w:p w14:paraId="391216D2"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8. How to </w:t>
      </w:r>
      <w:proofErr w:type="gramStart"/>
      <w:r w:rsidRPr="00C30D9D">
        <w:rPr>
          <w:rFonts w:asciiTheme="minorHAnsi" w:hAnsiTheme="minorHAnsi" w:cstheme="minorHAnsi"/>
          <w:b/>
          <w:bCs/>
          <w:sz w:val="22"/>
          <w:szCs w:val="22"/>
        </w:rPr>
        <w:t>proceed</w:t>
      </w:r>
      <w:proofErr w:type="gramEnd"/>
      <w:r w:rsidRPr="00C30D9D">
        <w:rPr>
          <w:rFonts w:asciiTheme="minorHAnsi" w:hAnsiTheme="minorHAnsi" w:cstheme="minorHAnsi"/>
          <w:b/>
          <w:bCs/>
          <w:sz w:val="22"/>
          <w:szCs w:val="22"/>
        </w:rPr>
        <w:t xml:space="preserve"> </w:t>
      </w:r>
    </w:p>
    <w:p w14:paraId="0602408C" w14:textId="77777777" w:rsidR="00EE6F51" w:rsidRPr="00C30D9D" w:rsidRDefault="00EE6F51" w:rsidP="00EE6F51">
      <w:pPr>
        <w:rPr>
          <w:rFonts w:asciiTheme="minorHAnsi" w:hAnsiTheme="minorHAnsi" w:cstheme="minorHAnsi"/>
          <w:b/>
          <w:bCs/>
          <w:sz w:val="22"/>
          <w:szCs w:val="22"/>
        </w:rPr>
      </w:pPr>
    </w:p>
    <w:p w14:paraId="1F72EE90"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Consultancies should indicate their interest by submitting the following: </w:t>
      </w:r>
    </w:p>
    <w:p w14:paraId="1736CA87" w14:textId="77777777" w:rsidR="00EE6F51" w:rsidRPr="00C30D9D" w:rsidRDefault="00EE6F51" w:rsidP="00EE6F51">
      <w:pPr>
        <w:rPr>
          <w:rFonts w:asciiTheme="minorHAnsi" w:hAnsiTheme="minorHAnsi" w:cstheme="minorHAnsi"/>
          <w:sz w:val="22"/>
          <w:szCs w:val="22"/>
        </w:rPr>
      </w:pPr>
    </w:p>
    <w:p w14:paraId="2C046A12"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a) A completed supplier application form </w:t>
      </w:r>
    </w:p>
    <w:p w14:paraId="406603E3"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b) A completed ownership of business form </w:t>
      </w:r>
    </w:p>
    <w:p w14:paraId="24B00305"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c) The company </w:t>
      </w:r>
      <w:proofErr w:type="gramStart"/>
      <w:r w:rsidRPr="00C30D9D">
        <w:rPr>
          <w:rFonts w:asciiTheme="minorHAnsi" w:hAnsiTheme="minorHAnsi" w:cstheme="minorHAnsi"/>
          <w:sz w:val="22"/>
          <w:szCs w:val="22"/>
        </w:rPr>
        <w:t>profile</w:t>
      </w:r>
      <w:proofErr w:type="gramEnd"/>
      <w:r w:rsidRPr="00C30D9D">
        <w:rPr>
          <w:rFonts w:asciiTheme="minorHAnsi" w:hAnsiTheme="minorHAnsi" w:cstheme="minorHAnsi"/>
          <w:sz w:val="22"/>
          <w:szCs w:val="22"/>
        </w:rPr>
        <w:t xml:space="preserve"> </w:t>
      </w:r>
    </w:p>
    <w:p w14:paraId="0F708B58"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d) Information on previous experience of the service provider working with similar organisations and on similar projects </w:t>
      </w:r>
    </w:p>
    <w:p w14:paraId="6B9E6F1B"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e) A proposed methodology/approach, breaking down the hours proposed for the key tasks of the consultancy</w:t>
      </w:r>
      <w:r w:rsidRPr="00C30D9D">
        <w:rPr>
          <w:rStyle w:val="FootnoteReference"/>
          <w:rFonts w:asciiTheme="minorHAnsi" w:hAnsiTheme="minorHAnsi" w:cstheme="minorHAnsi"/>
          <w:sz w:val="22"/>
          <w:szCs w:val="22"/>
        </w:rPr>
        <w:footnoteReference w:id="1"/>
      </w:r>
    </w:p>
    <w:p w14:paraId="38194B3B"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f) The CVs of the consultancy team assigned to the project, highlighting their relevant and recent experience and qualifications</w:t>
      </w:r>
    </w:p>
    <w:p w14:paraId="3D67E9FB" w14:textId="639735CA" w:rsidR="00EE6F51"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g) A cost breakdown for the contract period of three years, containing the hourly rate and total project costs, with a breakdown between fees and expenses and indicating the number of days for each member of the consultancy team. Fees must be quoted at a rate inclusive of VAT. </w:t>
      </w:r>
    </w:p>
    <w:p w14:paraId="3AF7708F" w14:textId="6B0A8D4D" w:rsidR="00780BBE" w:rsidRPr="00C30D9D" w:rsidRDefault="00780BBE" w:rsidP="00EE6F51">
      <w:pPr>
        <w:rPr>
          <w:rFonts w:asciiTheme="minorHAnsi" w:hAnsiTheme="minorHAnsi" w:cstheme="minorHAnsi"/>
          <w:sz w:val="22"/>
          <w:szCs w:val="22"/>
        </w:rPr>
      </w:pPr>
      <w:r>
        <w:rPr>
          <w:rFonts w:asciiTheme="minorHAnsi" w:hAnsiTheme="minorHAnsi" w:cstheme="minorHAnsi"/>
          <w:sz w:val="22"/>
          <w:szCs w:val="22"/>
        </w:rPr>
        <w:t>h) Electronic payment instruction form</w:t>
      </w:r>
    </w:p>
    <w:p w14:paraId="568809F7" w14:textId="77777777" w:rsidR="00EE6F51" w:rsidRPr="00C30D9D" w:rsidRDefault="00EE6F51" w:rsidP="00EE6F51">
      <w:pPr>
        <w:rPr>
          <w:rFonts w:asciiTheme="minorHAnsi" w:hAnsiTheme="minorHAnsi" w:cstheme="minorHAnsi"/>
          <w:sz w:val="22"/>
          <w:szCs w:val="22"/>
        </w:rPr>
      </w:pPr>
    </w:p>
    <w:p w14:paraId="3BF32305" w14:textId="701E31F1"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The deadline for submitting the proposals is 14 00 hours (CAT) on </w:t>
      </w:r>
      <w:r w:rsidR="00211EEC">
        <w:rPr>
          <w:rFonts w:asciiTheme="minorHAnsi" w:hAnsiTheme="minorHAnsi" w:cstheme="minorHAnsi"/>
          <w:sz w:val="22"/>
          <w:szCs w:val="22"/>
        </w:rPr>
        <w:t xml:space="preserve">Friday, </w:t>
      </w:r>
      <w:r w:rsidR="00513B5E">
        <w:rPr>
          <w:rFonts w:asciiTheme="minorHAnsi" w:hAnsiTheme="minorHAnsi" w:cstheme="minorHAnsi"/>
          <w:sz w:val="22"/>
          <w:szCs w:val="22"/>
        </w:rPr>
        <w:t>9 April</w:t>
      </w:r>
      <w:r w:rsidR="00211EEC">
        <w:rPr>
          <w:rFonts w:asciiTheme="minorHAnsi" w:hAnsiTheme="minorHAnsi" w:cstheme="minorHAnsi"/>
          <w:sz w:val="22"/>
          <w:szCs w:val="22"/>
        </w:rPr>
        <w:t>, 2021.</w:t>
      </w:r>
      <w:r w:rsidRPr="00C30D9D">
        <w:rPr>
          <w:rFonts w:asciiTheme="minorHAnsi" w:hAnsiTheme="minorHAnsi" w:cstheme="minorHAnsi"/>
          <w:sz w:val="22"/>
          <w:szCs w:val="22"/>
        </w:rPr>
        <w:t xml:space="preserve">  Shortlisted applications may be invited to </w:t>
      </w:r>
      <w:r w:rsidRPr="00C30D9D">
        <w:rPr>
          <w:rFonts w:asciiTheme="minorHAnsi" w:hAnsiTheme="minorHAnsi" w:cstheme="minorHAnsi"/>
          <w:b/>
          <w:bCs/>
          <w:sz w:val="22"/>
          <w:szCs w:val="22"/>
        </w:rPr>
        <w:t>an online or in-person interview</w:t>
      </w:r>
      <w:r w:rsidRPr="00C30D9D">
        <w:rPr>
          <w:rFonts w:asciiTheme="minorHAnsi" w:hAnsiTheme="minorHAnsi" w:cstheme="minorHAnsi"/>
          <w:sz w:val="22"/>
          <w:szCs w:val="22"/>
        </w:rPr>
        <w:t xml:space="preserve">. </w:t>
      </w:r>
    </w:p>
    <w:p w14:paraId="79934BEF" w14:textId="77777777" w:rsidR="00EE6F51" w:rsidRPr="00C30D9D" w:rsidRDefault="00EE6F51" w:rsidP="00EE6F51">
      <w:pPr>
        <w:rPr>
          <w:rFonts w:asciiTheme="minorHAnsi" w:hAnsiTheme="minorHAnsi" w:cstheme="minorHAnsi"/>
          <w:sz w:val="22"/>
          <w:szCs w:val="22"/>
        </w:rPr>
      </w:pPr>
    </w:p>
    <w:p w14:paraId="22D4F6DA"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sz w:val="22"/>
          <w:szCs w:val="22"/>
        </w:rPr>
        <w:t xml:space="preserve">If you do not hear back from us after two weeks of close of tender, you may consider your application unsuccessful.  </w:t>
      </w:r>
    </w:p>
    <w:p w14:paraId="5F0ED9BE"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 </w:t>
      </w:r>
    </w:p>
    <w:p w14:paraId="57C431FA"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FAILURE TO ATTACH ANY OF THE ABOVE LISTED DOCUMENTATION WILL LEAD TO IMMEDIATE DISQUALIFICATION </w:t>
      </w:r>
    </w:p>
    <w:p w14:paraId="1CBE2980"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 </w:t>
      </w:r>
    </w:p>
    <w:p w14:paraId="464AD9A2" w14:textId="77777777" w:rsidR="00EE6F51" w:rsidRPr="00C30D9D" w:rsidRDefault="00EE6F51" w:rsidP="00EE6F51">
      <w:pPr>
        <w:rPr>
          <w:rFonts w:asciiTheme="minorHAnsi" w:hAnsiTheme="minorHAnsi" w:cstheme="minorHAnsi"/>
          <w:b/>
          <w:bCs/>
          <w:sz w:val="22"/>
          <w:szCs w:val="22"/>
        </w:rPr>
      </w:pPr>
    </w:p>
    <w:p w14:paraId="408BF64A" w14:textId="77777777" w:rsidR="00EE6F51" w:rsidRPr="00C30D9D" w:rsidRDefault="00EE6F51" w:rsidP="00EE6F51">
      <w:pPr>
        <w:rPr>
          <w:rFonts w:asciiTheme="minorHAnsi" w:hAnsiTheme="minorHAnsi" w:cstheme="minorHAnsi"/>
          <w:sz w:val="22"/>
          <w:szCs w:val="22"/>
        </w:rPr>
      </w:pPr>
      <w:r w:rsidRPr="00C30D9D">
        <w:rPr>
          <w:rFonts w:asciiTheme="minorHAnsi" w:hAnsiTheme="minorHAnsi" w:cstheme="minorHAnsi"/>
          <w:b/>
          <w:bCs/>
          <w:sz w:val="22"/>
          <w:szCs w:val="22"/>
        </w:rPr>
        <w:lastRenderedPageBreak/>
        <w:t xml:space="preserve">Bidders must email their complete proposals with all required attachments to: </w:t>
      </w:r>
    </w:p>
    <w:p w14:paraId="547457F0" w14:textId="77777777" w:rsidR="00EE6F51" w:rsidRPr="00C30D9D" w:rsidRDefault="003236B2" w:rsidP="00EE6F51">
      <w:pPr>
        <w:rPr>
          <w:rFonts w:asciiTheme="minorHAnsi" w:hAnsiTheme="minorHAnsi" w:cstheme="minorHAnsi"/>
          <w:sz w:val="22"/>
          <w:szCs w:val="22"/>
          <w:lang w:val="en-ZA"/>
        </w:rPr>
      </w:pPr>
      <w:hyperlink r:id="rId8" w:history="1">
        <w:r w:rsidR="00EE6F51" w:rsidRPr="00C30D9D">
          <w:rPr>
            <w:rStyle w:val="Hyperlink"/>
            <w:rFonts w:asciiTheme="minorHAnsi" w:hAnsiTheme="minorHAnsi" w:cstheme="minorHAnsi"/>
            <w:sz w:val="22"/>
            <w:szCs w:val="22"/>
            <w:lang w:val="en-ZA"/>
          </w:rPr>
          <w:t>jade.naidoo@cabri-sbo.org</w:t>
        </w:r>
      </w:hyperlink>
      <w:r w:rsidR="00EE6F51" w:rsidRPr="00C30D9D">
        <w:rPr>
          <w:rFonts w:asciiTheme="minorHAnsi" w:hAnsiTheme="minorHAnsi" w:cstheme="minorHAnsi"/>
          <w:sz w:val="22"/>
          <w:szCs w:val="22"/>
          <w:lang w:val="en-ZA"/>
        </w:rPr>
        <w:t xml:space="preserve"> </w:t>
      </w:r>
    </w:p>
    <w:p w14:paraId="0E5E70FA" w14:textId="77777777" w:rsidR="00EE6F51" w:rsidRPr="00C30D9D" w:rsidRDefault="00EE6F51" w:rsidP="00EE6F51">
      <w:pPr>
        <w:rPr>
          <w:rFonts w:asciiTheme="minorHAnsi" w:hAnsiTheme="minorHAnsi" w:cstheme="minorHAnsi"/>
          <w:b/>
          <w:bCs/>
          <w:sz w:val="22"/>
          <w:szCs w:val="22"/>
          <w:lang w:val="en-ZA"/>
        </w:rPr>
      </w:pPr>
      <w:r w:rsidRPr="00C30D9D">
        <w:rPr>
          <w:rFonts w:asciiTheme="minorHAnsi" w:hAnsiTheme="minorHAnsi" w:cstheme="minorHAnsi"/>
          <w:b/>
          <w:bCs/>
          <w:sz w:val="22"/>
          <w:szCs w:val="22"/>
          <w:lang w:val="en-ZA"/>
        </w:rPr>
        <w:t xml:space="preserve"> </w:t>
      </w:r>
    </w:p>
    <w:p w14:paraId="5820D1AE"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9. </w:t>
      </w:r>
      <w:r w:rsidRPr="00C30D9D">
        <w:rPr>
          <w:rFonts w:asciiTheme="minorHAnsi" w:hAnsiTheme="minorHAnsi" w:cstheme="minorHAnsi"/>
          <w:sz w:val="22"/>
          <w:szCs w:val="22"/>
        </w:rPr>
        <w:t>Special conditions of the contract CABRI reserves the right not to appoint any company to undertake this project. Depending on the quality of the services rendered, the CABRI Secretariat reserves the right to limit the scope of/or terminate the agreement at any stage.</w:t>
      </w:r>
      <w:r w:rsidRPr="00C30D9D">
        <w:rPr>
          <w:rFonts w:asciiTheme="minorHAnsi" w:hAnsiTheme="minorHAnsi" w:cstheme="minorHAnsi"/>
          <w:b/>
          <w:bCs/>
          <w:sz w:val="22"/>
          <w:szCs w:val="22"/>
        </w:rPr>
        <w:t xml:space="preserve"> </w:t>
      </w:r>
    </w:p>
    <w:p w14:paraId="7E18D626" w14:textId="77777777" w:rsidR="00EE6F51" w:rsidRPr="00C30D9D" w:rsidRDefault="00EE6F51" w:rsidP="00EE6F51">
      <w:pPr>
        <w:rPr>
          <w:rFonts w:asciiTheme="minorHAnsi" w:hAnsiTheme="minorHAnsi" w:cstheme="minorHAnsi"/>
          <w:b/>
          <w:bCs/>
          <w:sz w:val="22"/>
          <w:szCs w:val="22"/>
        </w:rPr>
      </w:pPr>
    </w:p>
    <w:p w14:paraId="3AB8D7EB" w14:textId="443C5241" w:rsidR="00EE6F51" w:rsidRPr="00C30D9D" w:rsidRDefault="00EE6F51" w:rsidP="00211EEC">
      <w:pPr>
        <w:spacing w:after="160" w:line="259" w:lineRule="auto"/>
        <w:rPr>
          <w:rFonts w:asciiTheme="minorHAnsi" w:hAnsiTheme="minorHAnsi" w:cstheme="minorHAnsi"/>
          <w:b/>
          <w:bCs/>
          <w:sz w:val="22"/>
          <w:szCs w:val="22"/>
        </w:rPr>
      </w:pPr>
      <w:r w:rsidRPr="00C30D9D">
        <w:rPr>
          <w:rFonts w:asciiTheme="minorHAnsi" w:hAnsiTheme="minorHAnsi" w:cstheme="minorHAnsi"/>
          <w:b/>
          <w:bCs/>
          <w:sz w:val="22"/>
          <w:szCs w:val="22"/>
        </w:rPr>
        <w:br w:type="page"/>
      </w:r>
      <w:r w:rsidRPr="00C30D9D">
        <w:rPr>
          <w:rFonts w:asciiTheme="minorHAnsi" w:hAnsiTheme="minorHAnsi" w:cstheme="minorHAnsi"/>
          <w:b/>
          <w:bCs/>
          <w:sz w:val="22"/>
          <w:szCs w:val="22"/>
        </w:rPr>
        <w:lastRenderedPageBreak/>
        <w:t xml:space="preserve">10. Evaluation of bids All accepted shortlisted bids will be evaluated according to the following criteria: </w:t>
      </w:r>
    </w:p>
    <w:p w14:paraId="60401B0D"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 </w:t>
      </w:r>
    </w:p>
    <w:p w14:paraId="165AA2E8"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0= No information </w:t>
      </w:r>
      <w:r w:rsidRPr="00C30D9D">
        <w:rPr>
          <w:rFonts w:asciiTheme="minorHAnsi" w:hAnsiTheme="minorHAnsi" w:cstheme="minorHAnsi"/>
          <w:b/>
          <w:bCs/>
          <w:sz w:val="22"/>
          <w:szCs w:val="22"/>
        </w:rPr>
        <w:tab/>
        <w:t xml:space="preserve">1= </w:t>
      </w:r>
      <w:proofErr w:type="gramStart"/>
      <w:r w:rsidRPr="00C30D9D">
        <w:rPr>
          <w:rFonts w:asciiTheme="minorHAnsi" w:hAnsiTheme="minorHAnsi" w:cstheme="minorHAnsi"/>
          <w:b/>
          <w:bCs/>
          <w:sz w:val="22"/>
          <w:szCs w:val="22"/>
        </w:rPr>
        <w:t xml:space="preserve">Poor  </w:t>
      </w:r>
      <w:r w:rsidRPr="00C30D9D">
        <w:rPr>
          <w:rFonts w:asciiTheme="minorHAnsi" w:hAnsiTheme="minorHAnsi" w:cstheme="minorHAnsi"/>
          <w:b/>
          <w:bCs/>
          <w:sz w:val="22"/>
          <w:szCs w:val="22"/>
        </w:rPr>
        <w:tab/>
      </w:r>
      <w:proofErr w:type="gramEnd"/>
      <w:r w:rsidRPr="00C30D9D">
        <w:rPr>
          <w:rFonts w:asciiTheme="minorHAnsi" w:hAnsiTheme="minorHAnsi" w:cstheme="minorHAnsi"/>
          <w:b/>
          <w:bCs/>
          <w:sz w:val="22"/>
          <w:szCs w:val="22"/>
        </w:rPr>
        <w:t>2= Fair</w:t>
      </w:r>
      <w:r w:rsidRPr="00C30D9D">
        <w:rPr>
          <w:rFonts w:asciiTheme="minorHAnsi" w:hAnsiTheme="minorHAnsi" w:cstheme="minorHAnsi"/>
          <w:b/>
          <w:bCs/>
          <w:sz w:val="22"/>
          <w:szCs w:val="22"/>
        </w:rPr>
        <w:tab/>
        <w:t xml:space="preserve"> </w:t>
      </w:r>
      <w:r w:rsidRPr="00C30D9D">
        <w:rPr>
          <w:rFonts w:asciiTheme="minorHAnsi" w:hAnsiTheme="minorHAnsi" w:cstheme="minorHAnsi"/>
          <w:b/>
          <w:bCs/>
          <w:sz w:val="22"/>
          <w:szCs w:val="22"/>
        </w:rPr>
        <w:tab/>
        <w:t xml:space="preserve">3= Good  </w:t>
      </w:r>
      <w:r w:rsidRPr="00C30D9D">
        <w:rPr>
          <w:rFonts w:asciiTheme="minorHAnsi" w:hAnsiTheme="minorHAnsi" w:cstheme="minorHAnsi"/>
          <w:b/>
          <w:bCs/>
          <w:sz w:val="22"/>
          <w:szCs w:val="22"/>
        </w:rPr>
        <w:tab/>
        <w:t xml:space="preserve">4= Excellent </w:t>
      </w:r>
    </w:p>
    <w:p w14:paraId="2E286850" w14:textId="77777777" w:rsidR="00EE6F51" w:rsidRPr="00C30D9D" w:rsidRDefault="00EE6F51" w:rsidP="00EE6F51">
      <w:pPr>
        <w:rPr>
          <w:rFonts w:asciiTheme="minorHAnsi" w:hAnsiTheme="minorHAnsi" w:cstheme="minorHAnsi"/>
          <w:b/>
          <w:bCs/>
          <w:sz w:val="22"/>
          <w:szCs w:val="22"/>
        </w:rPr>
      </w:pPr>
    </w:p>
    <w:tbl>
      <w:tblPr>
        <w:tblStyle w:val="TableGrid"/>
        <w:tblpPr w:leftFromText="180" w:rightFromText="180" w:vertAnchor="text" w:horzAnchor="margin" w:tblpY="31"/>
        <w:tblW w:w="0" w:type="auto"/>
        <w:tblLook w:val="04A0" w:firstRow="1" w:lastRow="0" w:firstColumn="1" w:lastColumn="0" w:noHBand="0" w:noVBand="1"/>
      </w:tblPr>
      <w:tblGrid>
        <w:gridCol w:w="2527"/>
        <w:gridCol w:w="3442"/>
        <w:gridCol w:w="1601"/>
      </w:tblGrid>
      <w:tr w:rsidR="00EE6F51" w:rsidRPr="00C30D9D" w14:paraId="1C815627" w14:textId="77777777" w:rsidTr="00D57975">
        <w:tc>
          <w:tcPr>
            <w:tcW w:w="5969" w:type="dxa"/>
            <w:gridSpan w:val="2"/>
            <w:shd w:val="clear" w:color="auto" w:fill="F2F2F2" w:themeFill="background1" w:themeFillShade="F2"/>
          </w:tcPr>
          <w:p w14:paraId="5F368A38" w14:textId="77777777" w:rsidR="00EE6F51" w:rsidRPr="00C30D9D" w:rsidRDefault="00EE6F51" w:rsidP="00D57975">
            <w:pPr>
              <w:rPr>
                <w:rFonts w:asciiTheme="minorHAnsi" w:hAnsiTheme="minorHAnsi" w:cstheme="minorHAnsi"/>
                <w:b/>
                <w:sz w:val="22"/>
                <w:szCs w:val="22"/>
              </w:rPr>
            </w:pPr>
            <w:r w:rsidRPr="00C30D9D">
              <w:rPr>
                <w:rFonts w:asciiTheme="minorHAnsi" w:hAnsiTheme="minorHAnsi" w:cstheme="minorHAnsi"/>
                <w:b/>
                <w:sz w:val="22"/>
                <w:szCs w:val="22"/>
              </w:rPr>
              <w:t>Scoring criteria</w:t>
            </w:r>
          </w:p>
          <w:p w14:paraId="4A617949" w14:textId="77777777" w:rsidR="00EE6F51" w:rsidRPr="00C30D9D" w:rsidRDefault="00EE6F51" w:rsidP="00D57975">
            <w:pPr>
              <w:rPr>
                <w:rFonts w:asciiTheme="minorHAnsi" w:hAnsiTheme="minorHAnsi" w:cstheme="minorHAnsi"/>
                <w:b/>
                <w:sz w:val="22"/>
                <w:szCs w:val="22"/>
              </w:rPr>
            </w:pPr>
          </w:p>
        </w:tc>
        <w:tc>
          <w:tcPr>
            <w:tcW w:w="1601" w:type="dxa"/>
            <w:shd w:val="clear" w:color="auto" w:fill="F2F2F2" w:themeFill="background1" w:themeFillShade="F2"/>
          </w:tcPr>
          <w:p w14:paraId="1876B16D" w14:textId="77777777" w:rsidR="00EE6F51" w:rsidRPr="00C30D9D" w:rsidRDefault="00EE6F51" w:rsidP="00D57975">
            <w:pPr>
              <w:rPr>
                <w:rFonts w:asciiTheme="minorHAnsi" w:hAnsiTheme="minorHAnsi" w:cstheme="minorHAnsi"/>
                <w:b/>
                <w:sz w:val="22"/>
                <w:szCs w:val="22"/>
              </w:rPr>
            </w:pPr>
            <w:r w:rsidRPr="00C30D9D">
              <w:rPr>
                <w:rFonts w:asciiTheme="minorHAnsi" w:hAnsiTheme="minorHAnsi" w:cstheme="minorHAnsi"/>
                <w:b/>
                <w:sz w:val="22"/>
                <w:szCs w:val="22"/>
              </w:rPr>
              <w:t>Weight/=100</w:t>
            </w:r>
          </w:p>
        </w:tc>
      </w:tr>
      <w:tr w:rsidR="00EE6F51" w:rsidRPr="00C30D9D" w14:paraId="0A0E1095" w14:textId="77777777" w:rsidTr="00D57975">
        <w:tc>
          <w:tcPr>
            <w:tcW w:w="5969" w:type="dxa"/>
            <w:gridSpan w:val="2"/>
          </w:tcPr>
          <w:p w14:paraId="28D2C872"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Price – Value for Money (Competitiveness of rates quoted)</w:t>
            </w:r>
          </w:p>
          <w:p w14:paraId="396092AF" w14:textId="77777777" w:rsidR="00EE6F51" w:rsidRPr="00C30D9D" w:rsidRDefault="00EE6F51" w:rsidP="00D57975">
            <w:pPr>
              <w:rPr>
                <w:rFonts w:asciiTheme="minorHAnsi" w:hAnsiTheme="minorHAnsi" w:cstheme="minorHAnsi"/>
                <w:sz w:val="22"/>
                <w:szCs w:val="22"/>
              </w:rPr>
            </w:pPr>
          </w:p>
        </w:tc>
        <w:tc>
          <w:tcPr>
            <w:tcW w:w="1601" w:type="dxa"/>
          </w:tcPr>
          <w:p w14:paraId="48E8122C"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25</w:t>
            </w:r>
          </w:p>
        </w:tc>
      </w:tr>
      <w:tr w:rsidR="00EE6F51" w:rsidRPr="00C30D9D" w14:paraId="5C9CD264" w14:textId="77777777" w:rsidTr="00D57975">
        <w:tc>
          <w:tcPr>
            <w:tcW w:w="2527" w:type="dxa"/>
            <w:vMerge w:val="restart"/>
          </w:tcPr>
          <w:p w14:paraId="589EDB80" w14:textId="77777777" w:rsidR="00EE6F51" w:rsidRPr="00C30D9D" w:rsidRDefault="00EE6F51" w:rsidP="00D57975">
            <w:pPr>
              <w:rPr>
                <w:rFonts w:asciiTheme="minorHAnsi" w:hAnsiTheme="minorHAnsi" w:cstheme="minorHAnsi"/>
                <w:sz w:val="22"/>
                <w:szCs w:val="22"/>
              </w:rPr>
            </w:pPr>
          </w:p>
          <w:p w14:paraId="6157A041" w14:textId="77777777" w:rsidR="00EE6F51" w:rsidRPr="00C30D9D" w:rsidRDefault="00EE6F51" w:rsidP="00D57975">
            <w:pPr>
              <w:rPr>
                <w:rFonts w:asciiTheme="minorHAnsi" w:hAnsiTheme="minorHAnsi" w:cstheme="minorHAnsi"/>
                <w:sz w:val="22"/>
                <w:szCs w:val="22"/>
              </w:rPr>
            </w:pPr>
          </w:p>
          <w:p w14:paraId="79ABC6E2" w14:textId="77777777" w:rsidR="00EE6F51" w:rsidRPr="00C30D9D" w:rsidRDefault="00EE6F51" w:rsidP="00D57975">
            <w:pPr>
              <w:rPr>
                <w:rFonts w:asciiTheme="minorHAnsi" w:hAnsiTheme="minorHAnsi" w:cstheme="minorHAnsi"/>
                <w:sz w:val="22"/>
                <w:szCs w:val="22"/>
              </w:rPr>
            </w:pPr>
          </w:p>
          <w:p w14:paraId="4DF9D42C" w14:textId="77777777" w:rsidR="00EE6F51" w:rsidRPr="00C30D9D" w:rsidRDefault="00EE6F51" w:rsidP="00D57975">
            <w:pPr>
              <w:rPr>
                <w:rFonts w:asciiTheme="minorHAnsi" w:hAnsiTheme="minorHAnsi" w:cstheme="minorHAnsi"/>
                <w:sz w:val="22"/>
                <w:szCs w:val="22"/>
              </w:rPr>
            </w:pPr>
          </w:p>
          <w:p w14:paraId="044D706F" w14:textId="77777777" w:rsidR="00EE6F51" w:rsidRPr="00C30D9D" w:rsidRDefault="00EE6F51" w:rsidP="00D57975">
            <w:pPr>
              <w:rPr>
                <w:rFonts w:asciiTheme="minorHAnsi" w:hAnsiTheme="minorHAnsi" w:cstheme="minorHAnsi"/>
                <w:sz w:val="22"/>
                <w:szCs w:val="22"/>
              </w:rPr>
            </w:pPr>
          </w:p>
          <w:p w14:paraId="29DEFAA3"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Technical competences</w:t>
            </w:r>
          </w:p>
        </w:tc>
        <w:tc>
          <w:tcPr>
            <w:tcW w:w="3442" w:type="dxa"/>
          </w:tcPr>
          <w:p w14:paraId="6A420E69"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 xml:space="preserve">Strong team (i) At least 8 years’ experience in developing Craft-based Content Management Systems (CMS) for the head developer (ii) Project manager: at least 5 years’ professional experience  </w:t>
            </w:r>
          </w:p>
        </w:tc>
        <w:tc>
          <w:tcPr>
            <w:tcW w:w="1601" w:type="dxa"/>
          </w:tcPr>
          <w:p w14:paraId="032FD220"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20</w:t>
            </w:r>
          </w:p>
        </w:tc>
      </w:tr>
      <w:tr w:rsidR="00EE6F51" w:rsidRPr="00C30D9D" w14:paraId="65D7411D" w14:textId="77777777" w:rsidTr="00D57975">
        <w:tc>
          <w:tcPr>
            <w:tcW w:w="2527" w:type="dxa"/>
            <w:vMerge/>
          </w:tcPr>
          <w:p w14:paraId="07402C16" w14:textId="77777777" w:rsidR="00EE6F51" w:rsidRPr="00C30D9D" w:rsidRDefault="00EE6F51" w:rsidP="00D57975">
            <w:pPr>
              <w:rPr>
                <w:rFonts w:asciiTheme="minorHAnsi" w:hAnsiTheme="minorHAnsi" w:cstheme="minorHAnsi"/>
                <w:sz w:val="22"/>
                <w:szCs w:val="22"/>
              </w:rPr>
            </w:pPr>
          </w:p>
        </w:tc>
        <w:tc>
          <w:tcPr>
            <w:tcW w:w="3442" w:type="dxa"/>
          </w:tcPr>
          <w:p w14:paraId="43E805BC"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 xml:space="preserve">Credible and extensive experience: (i) At least 5 years’ experience in the development, </w:t>
            </w:r>
            <w:proofErr w:type="gramStart"/>
            <w:r w:rsidRPr="00C30D9D">
              <w:rPr>
                <w:rFonts w:asciiTheme="minorHAnsi" w:hAnsiTheme="minorHAnsi" w:cstheme="minorHAnsi"/>
                <w:sz w:val="22"/>
                <w:szCs w:val="22"/>
              </w:rPr>
              <w:t>hosting</w:t>
            </w:r>
            <w:proofErr w:type="gramEnd"/>
            <w:r w:rsidRPr="00C30D9D">
              <w:rPr>
                <w:rFonts w:asciiTheme="minorHAnsi" w:hAnsiTheme="minorHAnsi" w:cstheme="minorHAnsi"/>
                <w:sz w:val="22"/>
                <w:szCs w:val="22"/>
              </w:rPr>
              <w:t xml:space="preserve"> and maintenance of sophisticated websites with large data volume (ii) Practical knowledge of creating separate user login sections, development of e-learning structures and the integration of existing applications (such as for document sharing) and plugins</w:t>
            </w:r>
          </w:p>
        </w:tc>
        <w:tc>
          <w:tcPr>
            <w:tcW w:w="1601" w:type="dxa"/>
          </w:tcPr>
          <w:p w14:paraId="3730CA8C"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20</w:t>
            </w:r>
          </w:p>
        </w:tc>
      </w:tr>
      <w:tr w:rsidR="00EE6F51" w:rsidRPr="00C30D9D" w14:paraId="21F560B8" w14:textId="77777777" w:rsidTr="00D57975">
        <w:tc>
          <w:tcPr>
            <w:tcW w:w="2527" w:type="dxa"/>
            <w:vMerge w:val="restart"/>
          </w:tcPr>
          <w:p w14:paraId="0DE9D0BA"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Approach, understanding of the contract objective and scope of work</w:t>
            </w:r>
          </w:p>
        </w:tc>
        <w:tc>
          <w:tcPr>
            <w:tcW w:w="3442" w:type="dxa"/>
          </w:tcPr>
          <w:p w14:paraId="5DF92538"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 xml:space="preserve">Ability to meet deadlines: Proactive project management approach with ability to respond to client’s needs on an ad hoc basis with a speedy turn </w:t>
            </w:r>
            <w:proofErr w:type="gramStart"/>
            <w:r w:rsidRPr="00C30D9D">
              <w:rPr>
                <w:rFonts w:asciiTheme="minorHAnsi" w:hAnsiTheme="minorHAnsi" w:cstheme="minorHAnsi"/>
                <w:sz w:val="22"/>
                <w:szCs w:val="22"/>
              </w:rPr>
              <w:t>around</w:t>
            </w:r>
            <w:proofErr w:type="gramEnd"/>
            <w:r w:rsidRPr="00C30D9D">
              <w:rPr>
                <w:rFonts w:asciiTheme="minorHAnsi" w:hAnsiTheme="minorHAnsi" w:cstheme="minorHAnsi"/>
                <w:sz w:val="22"/>
                <w:szCs w:val="22"/>
              </w:rPr>
              <w:t xml:space="preserve"> </w:t>
            </w:r>
          </w:p>
          <w:p w14:paraId="3A15B148" w14:textId="77777777" w:rsidR="00EE6F51" w:rsidRPr="00C30D9D" w:rsidRDefault="00EE6F51" w:rsidP="00D57975">
            <w:pPr>
              <w:rPr>
                <w:rFonts w:asciiTheme="minorHAnsi" w:hAnsiTheme="minorHAnsi" w:cstheme="minorHAnsi"/>
                <w:sz w:val="22"/>
                <w:szCs w:val="22"/>
              </w:rPr>
            </w:pPr>
          </w:p>
        </w:tc>
        <w:tc>
          <w:tcPr>
            <w:tcW w:w="1601" w:type="dxa"/>
          </w:tcPr>
          <w:p w14:paraId="6D3EEC1F"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20</w:t>
            </w:r>
          </w:p>
        </w:tc>
      </w:tr>
      <w:tr w:rsidR="00EE6F51" w:rsidRPr="00C30D9D" w14:paraId="6743A85C" w14:textId="77777777" w:rsidTr="00D57975">
        <w:tc>
          <w:tcPr>
            <w:tcW w:w="2527" w:type="dxa"/>
            <w:vMerge/>
          </w:tcPr>
          <w:p w14:paraId="5D8C2545" w14:textId="77777777" w:rsidR="00EE6F51" w:rsidRPr="00C30D9D" w:rsidRDefault="00EE6F51" w:rsidP="00D57975">
            <w:pPr>
              <w:rPr>
                <w:rFonts w:asciiTheme="minorHAnsi" w:hAnsiTheme="minorHAnsi" w:cstheme="minorHAnsi"/>
                <w:sz w:val="22"/>
                <w:szCs w:val="22"/>
              </w:rPr>
            </w:pPr>
          </w:p>
        </w:tc>
        <w:tc>
          <w:tcPr>
            <w:tcW w:w="3442" w:type="dxa"/>
          </w:tcPr>
          <w:p w14:paraId="647EAB45"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Understanding of CABRI and its philosophy</w:t>
            </w:r>
          </w:p>
        </w:tc>
        <w:tc>
          <w:tcPr>
            <w:tcW w:w="1601" w:type="dxa"/>
          </w:tcPr>
          <w:p w14:paraId="6A7D62C9"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5</w:t>
            </w:r>
          </w:p>
        </w:tc>
      </w:tr>
      <w:tr w:rsidR="00EE6F51" w:rsidRPr="00C30D9D" w14:paraId="76672B35" w14:textId="77777777" w:rsidTr="00D57975">
        <w:tc>
          <w:tcPr>
            <w:tcW w:w="2527" w:type="dxa"/>
          </w:tcPr>
          <w:p w14:paraId="299ECE7B" w14:textId="77777777" w:rsidR="00EE6F51" w:rsidRPr="00C30D9D" w:rsidRDefault="00EE6F51" w:rsidP="00D57975">
            <w:pPr>
              <w:rPr>
                <w:rFonts w:asciiTheme="minorHAnsi" w:hAnsiTheme="minorHAnsi" w:cstheme="minorHAnsi"/>
                <w:sz w:val="22"/>
                <w:szCs w:val="22"/>
              </w:rPr>
            </w:pPr>
          </w:p>
        </w:tc>
        <w:tc>
          <w:tcPr>
            <w:tcW w:w="3442" w:type="dxa"/>
          </w:tcPr>
          <w:p w14:paraId="4C63FE3A" w14:textId="77777777" w:rsidR="00EE6F51" w:rsidRPr="00C30D9D" w:rsidRDefault="00EE6F51" w:rsidP="00D57975">
            <w:pPr>
              <w:rPr>
                <w:rFonts w:asciiTheme="minorHAnsi" w:hAnsiTheme="minorHAnsi" w:cstheme="minorHAnsi"/>
                <w:sz w:val="22"/>
                <w:szCs w:val="22"/>
              </w:rPr>
            </w:pPr>
            <w:r w:rsidRPr="00C30D9D">
              <w:rPr>
                <w:rFonts w:asciiTheme="minorHAnsi" w:hAnsiTheme="minorHAnsi" w:cstheme="minorHAnsi"/>
                <w:sz w:val="22"/>
                <w:szCs w:val="22"/>
              </w:rPr>
              <w:t>Overall impression of the firm, including the competency to perform the required work, creativity, reputation as well as the experience of the firm in the industry.</w:t>
            </w:r>
          </w:p>
        </w:tc>
        <w:tc>
          <w:tcPr>
            <w:tcW w:w="1601" w:type="dxa"/>
          </w:tcPr>
          <w:p w14:paraId="331CE418" w14:textId="77777777" w:rsidR="00EE6F51" w:rsidRPr="00C30D9D" w:rsidRDefault="00EE6F51" w:rsidP="00D57975">
            <w:pPr>
              <w:jc w:val="center"/>
              <w:rPr>
                <w:rFonts w:asciiTheme="minorHAnsi" w:hAnsiTheme="minorHAnsi" w:cstheme="minorHAnsi"/>
                <w:sz w:val="22"/>
                <w:szCs w:val="22"/>
              </w:rPr>
            </w:pPr>
            <w:r w:rsidRPr="00C30D9D">
              <w:rPr>
                <w:rFonts w:asciiTheme="minorHAnsi" w:hAnsiTheme="minorHAnsi" w:cstheme="minorHAnsi"/>
                <w:sz w:val="22"/>
                <w:szCs w:val="22"/>
              </w:rPr>
              <w:t>10</w:t>
            </w:r>
          </w:p>
        </w:tc>
      </w:tr>
    </w:tbl>
    <w:p w14:paraId="6EF17CD3" w14:textId="77777777" w:rsidR="00EE6F51" w:rsidRPr="00C30D9D" w:rsidRDefault="00EE6F51" w:rsidP="00EE6F51">
      <w:pPr>
        <w:rPr>
          <w:rFonts w:asciiTheme="minorHAnsi" w:hAnsiTheme="minorHAnsi" w:cstheme="minorHAnsi"/>
          <w:b/>
          <w:bCs/>
          <w:sz w:val="22"/>
          <w:szCs w:val="22"/>
        </w:rPr>
      </w:pPr>
      <w:r w:rsidRPr="00C30D9D">
        <w:rPr>
          <w:rFonts w:asciiTheme="minorHAnsi" w:hAnsiTheme="minorHAnsi" w:cstheme="minorHAnsi"/>
          <w:b/>
          <w:bCs/>
          <w:sz w:val="22"/>
          <w:szCs w:val="22"/>
        </w:rPr>
        <w:t xml:space="preserve"> </w:t>
      </w:r>
    </w:p>
    <w:p w14:paraId="414E8C22" w14:textId="77777777" w:rsidR="00EE6F51" w:rsidRDefault="00EE6F51" w:rsidP="00EE6F51">
      <w:pPr>
        <w:rPr>
          <w:rFonts w:asciiTheme="minorHAnsi" w:hAnsiTheme="minorHAnsi" w:cstheme="minorHAnsi"/>
          <w:sz w:val="22"/>
          <w:szCs w:val="22"/>
        </w:rPr>
      </w:pPr>
    </w:p>
    <w:p w14:paraId="7D62DA53" w14:textId="77777777" w:rsidR="00EE6F51" w:rsidRPr="00AE372B" w:rsidRDefault="00EE6F51" w:rsidP="00EE6F51">
      <w:pPr>
        <w:rPr>
          <w:rFonts w:asciiTheme="minorHAnsi" w:hAnsiTheme="minorHAnsi" w:cstheme="minorHAnsi"/>
          <w:sz w:val="22"/>
          <w:szCs w:val="22"/>
        </w:rPr>
      </w:pPr>
    </w:p>
    <w:p w14:paraId="545EAA85" w14:textId="77777777" w:rsidR="00EE6F51" w:rsidRPr="00AE372B" w:rsidRDefault="00EE6F51" w:rsidP="00EE6F51">
      <w:pPr>
        <w:rPr>
          <w:rFonts w:asciiTheme="minorHAnsi" w:hAnsiTheme="minorHAnsi" w:cstheme="minorHAnsi"/>
          <w:sz w:val="22"/>
          <w:szCs w:val="22"/>
        </w:rPr>
      </w:pPr>
    </w:p>
    <w:p w14:paraId="4EC0A0A2" w14:textId="77777777" w:rsidR="00EE6F51" w:rsidRPr="00AE372B" w:rsidRDefault="00EE6F51" w:rsidP="00EE6F51">
      <w:pPr>
        <w:rPr>
          <w:rFonts w:asciiTheme="minorHAnsi" w:hAnsiTheme="minorHAnsi" w:cstheme="minorHAnsi"/>
          <w:sz w:val="22"/>
          <w:szCs w:val="22"/>
        </w:rPr>
      </w:pPr>
    </w:p>
    <w:p w14:paraId="4EDF4B68" w14:textId="77777777" w:rsidR="00EE6F51" w:rsidRPr="00AE372B" w:rsidRDefault="00EE6F51" w:rsidP="00EE6F51">
      <w:pPr>
        <w:rPr>
          <w:rFonts w:asciiTheme="minorHAnsi" w:hAnsiTheme="minorHAnsi" w:cstheme="minorHAnsi"/>
          <w:sz w:val="22"/>
          <w:szCs w:val="22"/>
        </w:rPr>
      </w:pPr>
    </w:p>
    <w:p w14:paraId="675CA57A" w14:textId="77777777" w:rsidR="00EE6F51" w:rsidRPr="00AE372B" w:rsidRDefault="00EE6F51" w:rsidP="00EE6F51">
      <w:pPr>
        <w:rPr>
          <w:rFonts w:asciiTheme="minorHAnsi" w:hAnsiTheme="minorHAnsi" w:cstheme="minorHAnsi"/>
          <w:sz w:val="22"/>
          <w:szCs w:val="22"/>
        </w:rPr>
      </w:pPr>
    </w:p>
    <w:p w14:paraId="68452B36" w14:textId="77777777" w:rsidR="00EE6F51" w:rsidRPr="00AE372B" w:rsidRDefault="00EE6F51" w:rsidP="00EE6F51">
      <w:pPr>
        <w:rPr>
          <w:rFonts w:asciiTheme="minorHAnsi" w:hAnsiTheme="minorHAnsi" w:cstheme="minorHAnsi"/>
          <w:sz w:val="22"/>
          <w:szCs w:val="22"/>
        </w:rPr>
      </w:pPr>
    </w:p>
    <w:p w14:paraId="4097940E" w14:textId="77777777" w:rsidR="00EE6F51" w:rsidRPr="00AE372B" w:rsidRDefault="00EE6F51" w:rsidP="00EE6F51">
      <w:pPr>
        <w:rPr>
          <w:rFonts w:asciiTheme="minorHAnsi" w:hAnsiTheme="minorHAnsi" w:cstheme="minorHAnsi"/>
          <w:sz w:val="22"/>
          <w:szCs w:val="22"/>
        </w:rPr>
      </w:pPr>
    </w:p>
    <w:p w14:paraId="1217A3F9" w14:textId="77777777" w:rsidR="00EE6F51" w:rsidRPr="00AE372B" w:rsidRDefault="00EE6F51" w:rsidP="00EE6F51">
      <w:pPr>
        <w:rPr>
          <w:rFonts w:asciiTheme="minorHAnsi" w:hAnsiTheme="minorHAnsi" w:cstheme="minorHAnsi"/>
          <w:sz w:val="22"/>
          <w:szCs w:val="22"/>
        </w:rPr>
      </w:pPr>
    </w:p>
    <w:p w14:paraId="2FFA347E" w14:textId="77777777" w:rsidR="00EE6F51" w:rsidRPr="00AE372B" w:rsidRDefault="00EE6F51" w:rsidP="00EE6F51">
      <w:pPr>
        <w:rPr>
          <w:rFonts w:asciiTheme="minorHAnsi" w:hAnsiTheme="minorHAnsi" w:cstheme="minorHAnsi"/>
          <w:sz w:val="22"/>
          <w:szCs w:val="22"/>
        </w:rPr>
      </w:pPr>
    </w:p>
    <w:p w14:paraId="2CBC7F9F" w14:textId="77777777" w:rsidR="00EE6F51" w:rsidRPr="00AE372B" w:rsidRDefault="00EE6F51" w:rsidP="00EE6F51">
      <w:pPr>
        <w:rPr>
          <w:rFonts w:asciiTheme="minorHAnsi" w:hAnsiTheme="minorHAnsi" w:cstheme="minorHAnsi"/>
          <w:sz w:val="22"/>
          <w:szCs w:val="22"/>
        </w:rPr>
      </w:pPr>
    </w:p>
    <w:p w14:paraId="5678B2EE" w14:textId="77777777" w:rsidR="00EE6F51" w:rsidRPr="00AE372B" w:rsidRDefault="00EE6F51" w:rsidP="00EE6F51">
      <w:pPr>
        <w:rPr>
          <w:rFonts w:asciiTheme="minorHAnsi" w:hAnsiTheme="minorHAnsi" w:cstheme="minorHAnsi"/>
          <w:sz w:val="22"/>
          <w:szCs w:val="22"/>
        </w:rPr>
      </w:pPr>
    </w:p>
    <w:p w14:paraId="6F7528D4" w14:textId="77777777" w:rsidR="00EE6F51" w:rsidRPr="00AE372B" w:rsidRDefault="00EE6F51" w:rsidP="00EE6F51">
      <w:pPr>
        <w:rPr>
          <w:rFonts w:asciiTheme="minorHAnsi" w:hAnsiTheme="minorHAnsi" w:cstheme="minorHAnsi"/>
          <w:sz w:val="22"/>
          <w:szCs w:val="22"/>
        </w:rPr>
      </w:pPr>
    </w:p>
    <w:p w14:paraId="7CAC3B15" w14:textId="77777777" w:rsidR="00EE6F51" w:rsidRPr="00AE372B" w:rsidRDefault="00EE6F51" w:rsidP="00EE6F51">
      <w:pPr>
        <w:rPr>
          <w:rFonts w:asciiTheme="minorHAnsi" w:hAnsiTheme="minorHAnsi" w:cstheme="minorHAnsi"/>
          <w:sz w:val="22"/>
          <w:szCs w:val="22"/>
        </w:rPr>
      </w:pPr>
    </w:p>
    <w:p w14:paraId="76638E62" w14:textId="77777777" w:rsidR="00EE6F51" w:rsidRPr="00AE372B" w:rsidRDefault="00EE6F51" w:rsidP="00EE6F51">
      <w:pPr>
        <w:rPr>
          <w:rFonts w:asciiTheme="minorHAnsi" w:hAnsiTheme="minorHAnsi" w:cstheme="minorHAnsi"/>
          <w:sz w:val="22"/>
          <w:szCs w:val="22"/>
        </w:rPr>
      </w:pPr>
    </w:p>
    <w:p w14:paraId="645A4C3F" w14:textId="77777777" w:rsidR="00EE6F51" w:rsidRPr="00AE372B" w:rsidRDefault="00EE6F51" w:rsidP="00EE6F51">
      <w:pPr>
        <w:rPr>
          <w:rFonts w:asciiTheme="minorHAnsi" w:hAnsiTheme="minorHAnsi" w:cstheme="minorHAnsi"/>
          <w:sz w:val="22"/>
          <w:szCs w:val="22"/>
        </w:rPr>
      </w:pPr>
    </w:p>
    <w:p w14:paraId="772BF675" w14:textId="77777777" w:rsidR="00EE6F51" w:rsidRPr="00AE372B" w:rsidRDefault="00EE6F51" w:rsidP="00EE6F51">
      <w:pPr>
        <w:rPr>
          <w:rFonts w:asciiTheme="minorHAnsi" w:hAnsiTheme="minorHAnsi" w:cstheme="minorHAnsi"/>
          <w:sz w:val="22"/>
          <w:szCs w:val="22"/>
        </w:rPr>
      </w:pPr>
    </w:p>
    <w:p w14:paraId="6C9AE415" w14:textId="77777777" w:rsidR="00EE6F51" w:rsidRPr="00AE372B" w:rsidRDefault="00EE6F51" w:rsidP="00EE6F51">
      <w:pPr>
        <w:rPr>
          <w:rFonts w:asciiTheme="minorHAnsi" w:hAnsiTheme="minorHAnsi" w:cstheme="minorHAnsi"/>
          <w:sz w:val="22"/>
          <w:szCs w:val="22"/>
        </w:rPr>
      </w:pPr>
    </w:p>
    <w:p w14:paraId="0D2CE3F5" w14:textId="77777777" w:rsidR="00EE6F51" w:rsidRPr="00AE372B" w:rsidRDefault="00EE6F51" w:rsidP="00EE6F51">
      <w:pPr>
        <w:rPr>
          <w:rFonts w:asciiTheme="minorHAnsi" w:hAnsiTheme="minorHAnsi" w:cstheme="minorHAnsi"/>
          <w:sz w:val="22"/>
          <w:szCs w:val="22"/>
        </w:rPr>
      </w:pPr>
    </w:p>
    <w:p w14:paraId="0E31D7E4" w14:textId="77777777" w:rsidR="00EE6F51" w:rsidRPr="00AE372B" w:rsidRDefault="00EE6F51" w:rsidP="00EE6F51">
      <w:pPr>
        <w:rPr>
          <w:rFonts w:asciiTheme="minorHAnsi" w:hAnsiTheme="minorHAnsi" w:cstheme="minorHAnsi"/>
          <w:sz w:val="22"/>
          <w:szCs w:val="22"/>
        </w:rPr>
      </w:pPr>
    </w:p>
    <w:p w14:paraId="29340DE9" w14:textId="77777777" w:rsidR="00EE6F51" w:rsidRPr="00AE372B" w:rsidRDefault="00EE6F51" w:rsidP="00EE6F51">
      <w:pPr>
        <w:rPr>
          <w:rFonts w:asciiTheme="minorHAnsi" w:hAnsiTheme="minorHAnsi" w:cstheme="minorHAnsi"/>
          <w:sz w:val="22"/>
          <w:szCs w:val="22"/>
        </w:rPr>
      </w:pPr>
    </w:p>
    <w:p w14:paraId="4D067371" w14:textId="77777777" w:rsidR="00EE6F51" w:rsidRPr="00AE372B" w:rsidRDefault="00EE6F51" w:rsidP="00EE6F51">
      <w:pPr>
        <w:rPr>
          <w:rFonts w:asciiTheme="minorHAnsi" w:hAnsiTheme="minorHAnsi" w:cstheme="minorHAnsi"/>
          <w:sz w:val="22"/>
          <w:szCs w:val="22"/>
        </w:rPr>
      </w:pPr>
    </w:p>
    <w:p w14:paraId="0B87A10D" w14:textId="77777777" w:rsidR="00EE6F51" w:rsidRPr="00AE372B" w:rsidRDefault="00EE6F51" w:rsidP="00EE6F51">
      <w:pPr>
        <w:rPr>
          <w:rFonts w:asciiTheme="minorHAnsi" w:hAnsiTheme="minorHAnsi" w:cstheme="minorHAnsi"/>
          <w:sz w:val="22"/>
          <w:szCs w:val="22"/>
        </w:rPr>
      </w:pPr>
    </w:p>
    <w:p w14:paraId="6D3A31E2" w14:textId="77777777" w:rsidR="00EE6F51" w:rsidRPr="00AE372B" w:rsidRDefault="00EE6F51" w:rsidP="00EE6F51">
      <w:pPr>
        <w:rPr>
          <w:rFonts w:asciiTheme="minorHAnsi" w:hAnsiTheme="minorHAnsi" w:cstheme="minorHAnsi"/>
          <w:sz w:val="22"/>
          <w:szCs w:val="22"/>
        </w:rPr>
      </w:pPr>
    </w:p>
    <w:p w14:paraId="6C9893D9" w14:textId="77777777" w:rsidR="00EE6F51" w:rsidRPr="00AE372B" w:rsidRDefault="00EE6F51" w:rsidP="00EE6F51">
      <w:pPr>
        <w:rPr>
          <w:rFonts w:asciiTheme="minorHAnsi" w:hAnsiTheme="minorHAnsi" w:cstheme="minorHAnsi"/>
          <w:sz w:val="22"/>
          <w:szCs w:val="22"/>
        </w:rPr>
      </w:pPr>
    </w:p>
    <w:p w14:paraId="346CE9A3" w14:textId="77777777" w:rsidR="00EE6F51" w:rsidRPr="00AE372B" w:rsidRDefault="00EE6F51" w:rsidP="00EE6F51">
      <w:pPr>
        <w:rPr>
          <w:rFonts w:asciiTheme="minorHAnsi" w:hAnsiTheme="minorHAnsi" w:cstheme="minorHAnsi"/>
          <w:sz w:val="22"/>
          <w:szCs w:val="22"/>
        </w:rPr>
      </w:pPr>
    </w:p>
    <w:p w14:paraId="514BEB27" w14:textId="77777777" w:rsidR="00EE6F51" w:rsidRPr="00AE372B" w:rsidRDefault="00EE6F51" w:rsidP="00EE6F51">
      <w:pPr>
        <w:rPr>
          <w:rFonts w:asciiTheme="minorHAnsi" w:hAnsiTheme="minorHAnsi" w:cstheme="minorHAnsi"/>
          <w:sz w:val="22"/>
          <w:szCs w:val="22"/>
        </w:rPr>
      </w:pPr>
    </w:p>
    <w:p w14:paraId="6889284F" w14:textId="77777777" w:rsidR="00EE6F51" w:rsidRPr="00AE372B" w:rsidRDefault="00EE6F51" w:rsidP="00EE6F51">
      <w:pPr>
        <w:rPr>
          <w:rFonts w:asciiTheme="minorHAnsi" w:hAnsiTheme="minorHAnsi" w:cstheme="minorHAnsi"/>
          <w:sz w:val="22"/>
          <w:szCs w:val="22"/>
        </w:rPr>
      </w:pPr>
    </w:p>
    <w:p w14:paraId="70DC432D" w14:textId="77777777" w:rsidR="00EE6F51" w:rsidRPr="00AE372B" w:rsidRDefault="00EE6F51" w:rsidP="00EE6F51">
      <w:pPr>
        <w:rPr>
          <w:rFonts w:asciiTheme="minorHAnsi" w:hAnsiTheme="minorHAnsi" w:cstheme="minorHAnsi"/>
          <w:sz w:val="22"/>
          <w:szCs w:val="22"/>
        </w:rPr>
      </w:pPr>
    </w:p>
    <w:p w14:paraId="4D0A0571" w14:textId="77777777" w:rsidR="00EE6F51" w:rsidRPr="00AE372B" w:rsidRDefault="00EE6F51" w:rsidP="00EE6F51">
      <w:pPr>
        <w:rPr>
          <w:rFonts w:asciiTheme="minorHAnsi" w:hAnsiTheme="minorHAnsi" w:cstheme="minorHAnsi"/>
          <w:sz w:val="22"/>
          <w:szCs w:val="22"/>
        </w:rPr>
      </w:pPr>
    </w:p>
    <w:p w14:paraId="147F8FB4" w14:textId="77777777" w:rsidR="00EE6F51" w:rsidRPr="00AE372B" w:rsidRDefault="00EE6F51" w:rsidP="00EE6F51">
      <w:pPr>
        <w:rPr>
          <w:rFonts w:asciiTheme="minorHAnsi" w:hAnsiTheme="minorHAnsi" w:cstheme="minorHAnsi"/>
          <w:sz w:val="22"/>
          <w:szCs w:val="22"/>
        </w:rPr>
      </w:pPr>
    </w:p>
    <w:p w14:paraId="7CB8A316" w14:textId="77777777" w:rsidR="00EE6F51" w:rsidRPr="00AE372B" w:rsidRDefault="00EE6F51" w:rsidP="00EE6F51">
      <w:pPr>
        <w:rPr>
          <w:rFonts w:asciiTheme="minorHAnsi" w:hAnsiTheme="minorHAnsi" w:cstheme="minorHAnsi"/>
          <w:sz w:val="22"/>
          <w:szCs w:val="22"/>
        </w:rPr>
      </w:pPr>
    </w:p>
    <w:p w14:paraId="525573C2" w14:textId="77777777" w:rsidR="00EE6F51" w:rsidRPr="00AE372B" w:rsidRDefault="00EE6F51" w:rsidP="00EE6F51">
      <w:pPr>
        <w:rPr>
          <w:rFonts w:asciiTheme="minorHAnsi" w:hAnsiTheme="minorHAnsi" w:cstheme="minorHAnsi"/>
          <w:sz w:val="22"/>
          <w:szCs w:val="22"/>
        </w:rPr>
      </w:pPr>
    </w:p>
    <w:p w14:paraId="3346C18E" w14:textId="77777777" w:rsidR="00EE6F51" w:rsidRPr="00AE372B" w:rsidRDefault="00EE6F51" w:rsidP="00EE6F51">
      <w:pPr>
        <w:rPr>
          <w:rFonts w:asciiTheme="minorHAnsi" w:hAnsiTheme="minorHAnsi" w:cstheme="minorHAnsi"/>
          <w:sz w:val="22"/>
          <w:szCs w:val="22"/>
        </w:rPr>
      </w:pPr>
    </w:p>
    <w:p w14:paraId="3C7C2387" w14:textId="77777777" w:rsidR="00EE6F51" w:rsidRDefault="00EE6F51" w:rsidP="00EE6F51">
      <w:pPr>
        <w:rPr>
          <w:rFonts w:asciiTheme="minorHAnsi" w:hAnsiTheme="minorHAnsi" w:cstheme="minorHAnsi"/>
          <w:sz w:val="22"/>
          <w:szCs w:val="22"/>
        </w:rPr>
      </w:pPr>
    </w:p>
    <w:p w14:paraId="016BBBB4" w14:textId="77777777" w:rsidR="00EE6F51" w:rsidRPr="00AE372B" w:rsidRDefault="00EE6F51" w:rsidP="00EE6F51">
      <w:pPr>
        <w:rPr>
          <w:rFonts w:asciiTheme="minorHAnsi" w:hAnsiTheme="minorHAnsi" w:cstheme="minorHAnsi"/>
          <w:sz w:val="22"/>
          <w:szCs w:val="22"/>
        </w:rPr>
      </w:pPr>
    </w:p>
    <w:p w14:paraId="1D0C8AB6" w14:textId="77777777" w:rsidR="00EE6F51" w:rsidRPr="00AE372B" w:rsidRDefault="00EE6F51" w:rsidP="00EE6F51">
      <w:pPr>
        <w:rPr>
          <w:rFonts w:asciiTheme="minorHAnsi" w:hAnsiTheme="minorHAnsi" w:cstheme="minorHAnsi"/>
          <w:sz w:val="22"/>
          <w:szCs w:val="22"/>
        </w:rPr>
      </w:pPr>
    </w:p>
    <w:p w14:paraId="053222F1" w14:textId="77777777" w:rsidR="00EE6F51" w:rsidRDefault="00EE6F51" w:rsidP="00EE6F51">
      <w:pPr>
        <w:rPr>
          <w:rFonts w:asciiTheme="minorHAnsi" w:hAnsiTheme="minorHAnsi" w:cstheme="minorHAnsi"/>
          <w:sz w:val="22"/>
          <w:szCs w:val="22"/>
        </w:rPr>
      </w:pPr>
    </w:p>
    <w:p w14:paraId="6F7326B7" w14:textId="77777777" w:rsidR="00EE6F51" w:rsidRDefault="00EE6F51" w:rsidP="00EE6F51">
      <w:pPr>
        <w:rPr>
          <w:rFonts w:asciiTheme="minorHAnsi" w:hAnsiTheme="minorHAnsi" w:cstheme="minorHAnsi"/>
          <w:sz w:val="22"/>
          <w:szCs w:val="22"/>
        </w:rPr>
      </w:pPr>
    </w:p>
    <w:p w14:paraId="2FA134A7" w14:textId="77777777" w:rsidR="00EE6F51" w:rsidRDefault="00EE6F51" w:rsidP="00EE6F51">
      <w:pPr>
        <w:tabs>
          <w:tab w:val="left" w:pos="7530"/>
        </w:tabs>
      </w:pPr>
      <w:r>
        <w:rPr>
          <w:rFonts w:asciiTheme="minorHAnsi" w:hAnsiTheme="minorHAnsi" w:cstheme="minorHAnsi"/>
          <w:sz w:val="22"/>
          <w:szCs w:val="22"/>
        </w:rPr>
        <w:tab/>
      </w:r>
    </w:p>
    <w:p w14:paraId="06366650" w14:textId="77777777" w:rsidR="00EE6F51" w:rsidRDefault="00EE6F51"/>
    <w:sectPr w:rsidR="00EE6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A4A3" w14:textId="77777777" w:rsidR="003236B2" w:rsidRDefault="003236B2" w:rsidP="00EE6F51">
      <w:r>
        <w:separator/>
      </w:r>
    </w:p>
  </w:endnote>
  <w:endnote w:type="continuationSeparator" w:id="0">
    <w:p w14:paraId="0ED543D9" w14:textId="77777777" w:rsidR="003236B2" w:rsidRDefault="003236B2" w:rsidP="00EE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797C" w14:textId="77777777" w:rsidR="003236B2" w:rsidRDefault="003236B2" w:rsidP="00EE6F51">
      <w:r>
        <w:separator/>
      </w:r>
    </w:p>
  </w:footnote>
  <w:footnote w:type="continuationSeparator" w:id="0">
    <w:p w14:paraId="0FEB8BBC" w14:textId="77777777" w:rsidR="003236B2" w:rsidRDefault="003236B2" w:rsidP="00EE6F51">
      <w:r>
        <w:continuationSeparator/>
      </w:r>
    </w:p>
  </w:footnote>
  <w:footnote w:id="1">
    <w:p w14:paraId="566DB7C5" w14:textId="77777777" w:rsidR="00EE6F51" w:rsidRPr="00812014" w:rsidRDefault="00EE6F51" w:rsidP="00EE6F51">
      <w:pPr>
        <w:pStyle w:val="FootnoteText"/>
        <w:rPr>
          <w:lang w:val="en-ZA"/>
        </w:rPr>
      </w:pPr>
      <w:r>
        <w:rPr>
          <w:rStyle w:val="FootnoteReference"/>
        </w:rPr>
        <w:footnoteRef/>
      </w:r>
      <w:r>
        <w:t xml:space="preserve"> Kindly note that a</w:t>
      </w:r>
      <w:r w:rsidRPr="00812014">
        <w:t xml:space="preserve"> set of hours should be set aside to plan for a transition phase at the beginning and end of the project to ensure </w:t>
      </w:r>
      <w:r>
        <w:t xml:space="preserve">a </w:t>
      </w:r>
      <w:r w:rsidRPr="00812014">
        <w:t>smooth handover to a possible new service provider.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A54"/>
    <w:multiLevelType w:val="hybridMultilevel"/>
    <w:tmpl w:val="98AA21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4E8445D"/>
    <w:multiLevelType w:val="hybridMultilevel"/>
    <w:tmpl w:val="ECBED580"/>
    <w:lvl w:ilvl="0" w:tplc="BC4422A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7CC17FE"/>
    <w:multiLevelType w:val="multilevel"/>
    <w:tmpl w:val="47EECE0C"/>
    <w:lvl w:ilvl="0">
      <w:start w:val="1"/>
      <w:numFmt w:val="decimal"/>
      <w:pStyle w:val="Heading1"/>
      <w:lvlText w:val="%1."/>
      <w:lvlJc w:val="left"/>
      <w:pPr>
        <w:tabs>
          <w:tab w:val="num" w:pos="432"/>
        </w:tabs>
        <w:ind w:left="432" w:hanging="432"/>
      </w:pPr>
      <w:rPr>
        <w:rFonts w:asciiTheme="minorHAnsi" w:hAnsiTheme="minorHAnsi" w:hint="default"/>
        <w:b/>
        <w:bCs/>
        <w:sz w:val="22"/>
        <w:szCs w:val="22"/>
      </w:rPr>
    </w:lvl>
    <w:lvl w:ilvl="1">
      <w:start w:val="1"/>
      <w:numFmt w:val="decimal"/>
      <w:lvlText w:val="%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51"/>
    <w:rsid w:val="00211EEC"/>
    <w:rsid w:val="0029007D"/>
    <w:rsid w:val="002A31EF"/>
    <w:rsid w:val="0030073F"/>
    <w:rsid w:val="003236B2"/>
    <w:rsid w:val="003F3985"/>
    <w:rsid w:val="00513B5E"/>
    <w:rsid w:val="00780BBE"/>
    <w:rsid w:val="007B75E4"/>
    <w:rsid w:val="00B34F47"/>
    <w:rsid w:val="00EE6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87E0"/>
  <w15:chartTrackingRefBased/>
  <w15:docId w15:val="{38AAE327-BB4E-4F0D-8966-0A9E453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E6F51"/>
    <w:pPr>
      <w:keepNext/>
      <w:numPr>
        <w:numId w:val="1"/>
      </w:numPr>
      <w:spacing w:before="240" w:after="60"/>
      <w:outlineLvl w:val="0"/>
    </w:pPr>
    <w:rPr>
      <w:rFonts w:eastAsia="MS Mincho" w:cs="Arial"/>
      <w:b/>
      <w:bCs/>
      <w:kern w:val="32"/>
      <w:sz w:val="28"/>
      <w:szCs w:val="32"/>
      <w:lang w:eastAsia="ja-JP"/>
    </w:rPr>
  </w:style>
  <w:style w:type="paragraph" w:styleId="Heading3">
    <w:name w:val="heading 3"/>
    <w:basedOn w:val="Normal"/>
    <w:next w:val="Normal"/>
    <w:link w:val="Heading3Char"/>
    <w:qFormat/>
    <w:rsid w:val="00EE6F51"/>
    <w:pPr>
      <w:keepNext/>
      <w:numPr>
        <w:ilvl w:val="2"/>
        <w:numId w:val="1"/>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EE6F51"/>
    <w:pPr>
      <w:keepNext/>
      <w:numPr>
        <w:ilvl w:val="3"/>
        <w:numId w:val="1"/>
      </w:numPr>
      <w:spacing w:before="120" w:after="60"/>
      <w:outlineLvl w:val="3"/>
    </w:pPr>
    <w:rPr>
      <w:b/>
      <w:kern w:val="20"/>
      <w:sz w:val="23"/>
      <w:szCs w:val="20"/>
    </w:rPr>
  </w:style>
  <w:style w:type="paragraph" w:styleId="Heading5">
    <w:name w:val="heading 5"/>
    <w:basedOn w:val="Normal"/>
    <w:next w:val="Normal"/>
    <w:link w:val="Heading5Char"/>
    <w:qFormat/>
    <w:rsid w:val="00EE6F51"/>
    <w:pPr>
      <w:keepNext/>
      <w:numPr>
        <w:ilvl w:val="4"/>
        <w:numId w:val="1"/>
      </w:numPr>
      <w:spacing w:before="60" w:after="40"/>
      <w:outlineLvl w:val="4"/>
    </w:pPr>
    <w:rPr>
      <w:i/>
      <w:sz w:val="23"/>
      <w:szCs w:val="20"/>
      <w:lang w:eastAsia="en-GB"/>
    </w:rPr>
  </w:style>
  <w:style w:type="paragraph" w:styleId="Heading6">
    <w:name w:val="heading 6"/>
    <w:basedOn w:val="Normal"/>
    <w:next w:val="Normal"/>
    <w:link w:val="Heading6Char"/>
    <w:qFormat/>
    <w:rsid w:val="00EE6F51"/>
    <w:pPr>
      <w:numPr>
        <w:ilvl w:val="5"/>
        <w:numId w:val="1"/>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EE6F51"/>
    <w:pPr>
      <w:numPr>
        <w:ilvl w:val="6"/>
        <w:numId w:val="1"/>
      </w:numPr>
      <w:spacing w:before="240" w:after="60"/>
      <w:outlineLvl w:val="6"/>
    </w:pPr>
    <w:rPr>
      <w:rFonts w:eastAsia="MS Mincho"/>
      <w:lang w:eastAsia="ja-JP"/>
    </w:rPr>
  </w:style>
  <w:style w:type="paragraph" w:styleId="Heading8">
    <w:name w:val="heading 8"/>
    <w:basedOn w:val="Normal"/>
    <w:next w:val="Normal"/>
    <w:link w:val="Heading8Char"/>
    <w:qFormat/>
    <w:rsid w:val="00EE6F51"/>
    <w:pPr>
      <w:numPr>
        <w:ilvl w:val="7"/>
        <w:numId w:val="1"/>
      </w:numPr>
      <w:spacing w:before="240" w:after="60"/>
      <w:outlineLvl w:val="7"/>
    </w:pPr>
    <w:rPr>
      <w:rFonts w:eastAsia="MS Mincho"/>
      <w:i/>
      <w:iCs/>
      <w:lang w:eastAsia="ja-JP"/>
    </w:rPr>
  </w:style>
  <w:style w:type="paragraph" w:styleId="Heading9">
    <w:name w:val="heading 9"/>
    <w:basedOn w:val="Normal"/>
    <w:next w:val="Normal"/>
    <w:link w:val="Heading9Char"/>
    <w:qFormat/>
    <w:rsid w:val="00EE6F51"/>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F51"/>
    <w:rPr>
      <w:rFonts w:ascii="Times New Roman" w:eastAsia="MS Mincho" w:hAnsi="Times New Roman" w:cs="Arial"/>
      <w:b/>
      <w:bCs/>
      <w:kern w:val="32"/>
      <w:sz w:val="28"/>
      <w:szCs w:val="32"/>
      <w:lang w:val="en-GB" w:eastAsia="ja-JP"/>
    </w:rPr>
  </w:style>
  <w:style w:type="character" w:customStyle="1" w:styleId="Heading3Char">
    <w:name w:val="Heading 3 Char"/>
    <w:basedOn w:val="DefaultParagraphFont"/>
    <w:link w:val="Heading3"/>
    <w:rsid w:val="00EE6F51"/>
    <w:rPr>
      <w:rFonts w:ascii="Arial" w:eastAsia="MS Mincho" w:hAnsi="Arial" w:cs="Arial"/>
      <w:b/>
      <w:bCs/>
      <w:sz w:val="26"/>
      <w:szCs w:val="26"/>
      <w:lang w:val="en-GB" w:eastAsia="ja-JP"/>
    </w:rPr>
  </w:style>
  <w:style w:type="character" w:customStyle="1" w:styleId="Heading4Char">
    <w:name w:val="Heading 4 Char"/>
    <w:basedOn w:val="DefaultParagraphFont"/>
    <w:link w:val="Heading4"/>
    <w:rsid w:val="00EE6F51"/>
    <w:rPr>
      <w:rFonts w:ascii="Times New Roman" w:eastAsia="Times New Roman" w:hAnsi="Times New Roman" w:cs="Times New Roman"/>
      <w:b/>
      <w:kern w:val="20"/>
      <w:sz w:val="23"/>
      <w:szCs w:val="20"/>
      <w:lang w:val="en-GB"/>
    </w:rPr>
  </w:style>
  <w:style w:type="character" w:customStyle="1" w:styleId="Heading5Char">
    <w:name w:val="Heading 5 Char"/>
    <w:basedOn w:val="DefaultParagraphFont"/>
    <w:link w:val="Heading5"/>
    <w:rsid w:val="00EE6F51"/>
    <w:rPr>
      <w:rFonts w:ascii="Times New Roman" w:eastAsia="Times New Roman" w:hAnsi="Times New Roman" w:cs="Times New Roman"/>
      <w:i/>
      <w:sz w:val="23"/>
      <w:szCs w:val="20"/>
      <w:lang w:val="en-GB" w:eastAsia="en-GB"/>
    </w:rPr>
  </w:style>
  <w:style w:type="character" w:customStyle="1" w:styleId="Heading6Char">
    <w:name w:val="Heading 6 Char"/>
    <w:basedOn w:val="DefaultParagraphFont"/>
    <w:link w:val="Heading6"/>
    <w:rsid w:val="00EE6F51"/>
    <w:rPr>
      <w:rFonts w:ascii="Times New Roman" w:eastAsia="MS Mincho" w:hAnsi="Times New Roman" w:cs="Times New Roman"/>
      <w:b/>
      <w:bCs/>
      <w:lang w:val="en-GB" w:eastAsia="ja-JP"/>
    </w:rPr>
  </w:style>
  <w:style w:type="character" w:customStyle="1" w:styleId="Heading7Char">
    <w:name w:val="Heading 7 Char"/>
    <w:basedOn w:val="DefaultParagraphFont"/>
    <w:link w:val="Heading7"/>
    <w:rsid w:val="00EE6F51"/>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EE6F51"/>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EE6F51"/>
    <w:rPr>
      <w:rFonts w:ascii="Arial" w:eastAsia="MS Mincho" w:hAnsi="Arial" w:cs="Arial"/>
      <w:lang w:val="en-GB" w:eastAsia="ja-JP"/>
    </w:rPr>
  </w:style>
  <w:style w:type="character" w:styleId="Hyperlink">
    <w:name w:val="Hyperlink"/>
    <w:basedOn w:val="DefaultParagraphFont"/>
    <w:uiPriority w:val="99"/>
    <w:unhideWhenUsed/>
    <w:rsid w:val="00EE6F51"/>
    <w:rPr>
      <w:strike w:val="0"/>
      <w:dstrike w:val="0"/>
      <w:color w:val="2973BD"/>
      <w:u w:val="none"/>
      <w:effect w:val="none"/>
    </w:rPr>
  </w:style>
  <w:style w:type="paragraph" w:styleId="ListParagraph">
    <w:name w:val="List Paragraph"/>
    <w:basedOn w:val="Normal"/>
    <w:uiPriority w:val="34"/>
    <w:qFormat/>
    <w:rsid w:val="00EE6F51"/>
    <w:pPr>
      <w:ind w:left="720"/>
      <w:contextualSpacing/>
    </w:pPr>
    <w:rPr>
      <w:rFonts w:eastAsia="Batang"/>
      <w:lang w:eastAsia="ko-KR"/>
    </w:rPr>
  </w:style>
  <w:style w:type="table" w:styleId="TableGrid">
    <w:name w:val="Table Grid"/>
    <w:basedOn w:val="TableNormal"/>
    <w:rsid w:val="00EE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6F51"/>
    <w:rPr>
      <w:sz w:val="20"/>
      <w:szCs w:val="20"/>
    </w:rPr>
  </w:style>
  <w:style w:type="character" w:customStyle="1" w:styleId="FootnoteTextChar">
    <w:name w:val="Footnote Text Char"/>
    <w:basedOn w:val="DefaultParagraphFont"/>
    <w:link w:val="FootnoteText"/>
    <w:uiPriority w:val="99"/>
    <w:semiHidden/>
    <w:rsid w:val="00EE6F5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E6F51"/>
    <w:rPr>
      <w:vertAlign w:val="superscript"/>
    </w:rPr>
  </w:style>
  <w:style w:type="character" w:styleId="CommentReference">
    <w:name w:val="annotation reference"/>
    <w:basedOn w:val="DefaultParagraphFont"/>
    <w:uiPriority w:val="99"/>
    <w:semiHidden/>
    <w:unhideWhenUsed/>
    <w:rsid w:val="0030073F"/>
    <w:rPr>
      <w:sz w:val="16"/>
      <w:szCs w:val="16"/>
    </w:rPr>
  </w:style>
  <w:style w:type="paragraph" w:styleId="CommentText">
    <w:name w:val="annotation text"/>
    <w:basedOn w:val="Normal"/>
    <w:link w:val="CommentTextChar"/>
    <w:uiPriority w:val="99"/>
    <w:semiHidden/>
    <w:unhideWhenUsed/>
    <w:rsid w:val="0030073F"/>
    <w:rPr>
      <w:sz w:val="20"/>
      <w:szCs w:val="20"/>
    </w:rPr>
  </w:style>
  <w:style w:type="character" w:customStyle="1" w:styleId="CommentTextChar">
    <w:name w:val="Comment Text Char"/>
    <w:basedOn w:val="DefaultParagraphFont"/>
    <w:link w:val="CommentText"/>
    <w:uiPriority w:val="99"/>
    <w:semiHidden/>
    <w:rsid w:val="003007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073F"/>
    <w:rPr>
      <w:b/>
      <w:bCs/>
    </w:rPr>
  </w:style>
  <w:style w:type="character" w:customStyle="1" w:styleId="CommentSubjectChar">
    <w:name w:val="Comment Subject Char"/>
    <w:basedOn w:val="CommentTextChar"/>
    <w:link w:val="CommentSubject"/>
    <w:uiPriority w:val="99"/>
    <w:semiHidden/>
    <w:rsid w:val="0030073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e.naidoo@cabri-sbo.org" TargetMode="External"/><Relationship Id="rId3" Type="http://schemas.openxmlformats.org/officeDocument/2006/relationships/settings" Target="settings.xml"/><Relationship Id="rId7" Type="http://schemas.openxmlformats.org/officeDocument/2006/relationships/hyperlink" Target="http://www.cabri-sb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Beegun</dc:creator>
  <cp:keywords/>
  <dc:description/>
  <cp:lastModifiedBy>Priya Beegun</cp:lastModifiedBy>
  <cp:revision>2</cp:revision>
  <cp:lastPrinted>2021-03-26T12:05:00Z</cp:lastPrinted>
  <dcterms:created xsi:type="dcterms:W3CDTF">2021-03-26T12:05:00Z</dcterms:created>
  <dcterms:modified xsi:type="dcterms:W3CDTF">2021-03-26T12:05:00Z</dcterms:modified>
</cp:coreProperties>
</file>