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D65AC" w14:textId="77777777" w:rsidR="00333702" w:rsidRPr="007467FE" w:rsidRDefault="007467FE" w:rsidP="00C24B54">
      <w:pPr>
        <w:spacing w:line="300" w:lineRule="auto"/>
        <w:jc w:val="center"/>
        <w:rPr>
          <w:rFonts w:asciiTheme="majorHAnsi" w:hAnsiTheme="majorHAnsi" w:cstheme="majorHAnsi"/>
          <w:b/>
          <w:sz w:val="22"/>
          <w:szCs w:val="22"/>
          <w:lang w:val="en-ZA" w:bidi="ar-SA"/>
        </w:rPr>
      </w:pPr>
      <w:r w:rsidRPr="007467FE">
        <w:rPr>
          <w:rFonts w:asciiTheme="majorHAnsi" w:hAnsiTheme="majorHAnsi" w:cstheme="majorHAnsi"/>
          <w:b/>
          <w:sz w:val="22"/>
          <w:szCs w:val="22"/>
          <w:lang w:val="en-ZA" w:bidi="ar-SA"/>
        </w:rPr>
        <w:t>TERMS OF REFERENCE</w:t>
      </w:r>
    </w:p>
    <w:p w14:paraId="21DEC181" w14:textId="77777777" w:rsidR="007B5C0E" w:rsidRPr="007467FE" w:rsidRDefault="007B5C0E" w:rsidP="007B5C0E">
      <w:pPr>
        <w:spacing w:line="300" w:lineRule="auto"/>
        <w:rPr>
          <w:rFonts w:asciiTheme="majorHAnsi" w:hAnsiTheme="majorHAnsi" w:cstheme="majorHAnsi"/>
          <w:b/>
          <w:sz w:val="22"/>
          <w:szCs w:val="22"/>
          <w:lang w:val="en-ZA" w:bidi="ar-SA"/>
        </w:rPr>
      </w:pPr>
    </w:p>
    <w:p w14:paraId="79B248C7" w14:textId="77777777" w:rsidR="0044666A" w:rsidRDefault="0044666A" w:rsidP="007B5C0E">
      <w:pPr>
        <w:spacing w:line="300" w:lineRule="auto"/>
        <w:rPr>
          <w:rFonts w:asciiTheme="majorHAnsi" w:hAnsiTheme="majorHAnsi" w:cstheme="majorHAnsi"/>
          <w:b/>
          <w:sz w:val="22"/>
          <w:szCs w:val="22"/>
          <w:lang w:val="en-GB" w:bidi="ar-SA"/>
        </w:rPr>
      </w:pPr>
      <w:r>
        <w:rPr>
          <w:rFonts w:asciiTheme="majorHAnsi" w:hAnsiTheme="majorHAnsi" w:cstheme="majorHAnsi"/>
          <w:b/>
          <w:sz w:val="22"/>
          <w:szCs w:val="22"/>
          <w:lang w:val="en-GB" w:bidi="ar-SA"/>
        </w:rPr>
        <w:t xml:space="preserve">Post: </w:t>
      </w:r>
      <w:r w:rsidRPr="0044666A">
        <w:rPr>
          <w:rFonts w:asciiTheme="majorHAnsi" w:hAnsiTheme="majorHAnsi" w:cstheme="majorHAnsi"/>
          <w:b/>
          <w:sz w:val="22"/>
          <w:szCs w:val="22"/>
          <w:lang w:val="en-GB" w:bidi="ar-SA"/>
        </w:rPr>
        <w:t>PFM Spe</w:t>
      </w:r>
      <w:r>
        <w:rPr>
          <w:rFonts w:asciiTheme="majorHAnsi" w:hAnsiTheme="majorHAnsi" w:cstheme="majorHAnsi"/>
          <w:b/>
          <w:sz w:val="22"/>
          <w:szCs w:val="22"/>
          <w:lang w:val="en-GB" w:bidi="ar-SA"/>
        </w:rPr>
        <w:t>cialist</w:t>
      </w:r>
    </w:p>
    <w:p w14:paraId="479EEF1B" w14:textId="77777777" w:rsidR="00ED0B58" w:rsidRDefault="0044666A" w:rsidP="007B5C0E">
      <w:pPr>
        <w:spacing w:line="300" w:lineRule="auto"/>
        <w:rPr>
          <w:rFonts w:asciiTheme="majorHAnsi" w:hAnsiTheme="majorHAnsi" w:cstheme="majorHAnsi"/>
          <w:b/>
          <w:sz w:val="22"/>
          <w:szCs w:val="22"/>
          <w:lang w:val="en-GB" w:bidi="ar-SA"/>
        </w:rPr>
      </w:pPr>
      <w:r>
        <w:rPr>
          <w:rFonts w:asciiTheme="majorHAnsi" w:hAnsiTheme="majorHAnsi" w:cstheme="majorHAnsi"/>
          <w:b/>
          <w:sz w:val="22"/>
          <w:szCs w:val="22"/>
          <w:lang w:val="en-GB" w:bidi="ar-SA"/>
        </w:rPr>
        <w:t xml:space="preserve">Programme: Building PFM Capabilities </w:t>
      </w:r>
    </w:p>
    <w:p w14:paraId="3747BF8B" w14:textId="77777777" w:rsidR="0044666A" w:rsidRDefault="0044666A" w:rsidP="007B5C0E">
      <w:pPr>
        <w:spacing w:line="300" w:lineRule="auto"/>
        <w:rPr>
          <w:rFonts w:asciiTheme="majorHAnsi" w:hAnsiTheme="majorHAnsi" w:cstheme="majorHAnsi"/>
          <w:b/>
          <w:sz w:val="22"/>
          <w:szCs w:val="22"/>
          <w:lang w:val="en-GB" w:bidi="ar-SA"/>
        </w:rPr>
      </w:pPr>
      <w:r>
        <w:rPr>
          <w:rFonts w:asciiTheme="majorHAnsi" w:hAnsiTheme="majorHAnsi" w:cstheme="majorHAnsi"/>
          <w:b/>
          <w:sz w:val="22"/>
          <w:szCs w:val="22"/>
          <w:lang w:val="en-GB" w:bidi="ar-SA"/>
        </w:rPr>
        <w:t>Location: Centurion, South Africa</w:t>
      </w:r>
    </w:p>
    <w:p w14:paraId="568BFE14" w14:textId="32C3CC9D" w:rsidR="0044666A" w:rsidRPr="0044666A" w:rsidRDefault="0044666A" w:rsidP="007B5C0E">
      <w:pPr>
        <w:spacing w:line="300" w:lineRule="auto"/>
        <w:rPr>
          <w:rFonts w:asciiTheme="majorHAnsi" w:hAnsiTheme="majorHAnsi" w:cstheme="majorHAnsi"/>
          <w:b/>
          <w:sz w:val="22"/>
          <w:szCs w:val="22"/>
          <w:lang w:val="en-GB" w:bidi="ar-SA"/>
        </w:rPr>
      </w:pPr>
      <w:r>
        <w:rPr>
          <w:rFonts w:asciiTheme="majorHAnsi" w:hAnsiTheme="majorHAnsi" w:cstheme="majorHAnsi"/>
          <w:b/>
          <w:sz w:val="22"/>
          <w:szCs w:val="22"/>
          <w:lang w:val="en-GB" w:bidi="ar-SA"/>
        </w:rPr>
        <w:t xml:space="preserve">Contract duration: </w:t>
      </w:r>
      <w:r w:rsidR="00F04E0B">
        <w:rPr>
          <w:rFonts w:asciiTheme="majorHAnsi" w:hAnsiTheme="majorHAnsi" w:cstheme="majorHAnsi"/>
          <w:b/>
          <w:sz w:val="22"/>
          <w:szCs w:val="22"/>
          <w:lang w:val="en-GB" w:bidi="ar-SA"/>
        </w:rPr>
        <w:t>19 months</w:t>
      </w:r>
      <w:r>
        <w:rPr>
          <w:rFonts w:asciiTheme="majorHAnsi" w:hAnsiTheme="majorHAnsi" w:cstheme="majorHAnsi"/>
          <w:b/>
          <w:sz w:val="22"/>
          <w:szCs w:val="22"/>
          <w:lang w:val="en-GB" w:bidi="ar-SA"/>
        </w:rPr>
        <w:t xml:space="preserve"> (renewable)</w:t>
      </w:r>
    </w:p>
    <w:p w14:paraId="539F2326" w14:textId="77777777" w:rsidR="006855EC" w:rsidRPr="0044666A" w:rsidRDefault="006855EC" w:rsidP="007B5C0E">
      <w:pPr>
        <w:spacing w:line="300" w:lineRule="auto"/>
        <w:rPr>
          <w:rFonts w:asciiTheme="majorHAnsi" w:hAnsiTheme="majorHAnsi" w:cstheme="majorHAnsi"/>
          <w:b/>
          <w:sz w:val="22"/>
          <w:szCs w:val="22"/>
          <w:lang w:val="en-GB" w:bidi="ar-SA"/>
        </w:rPr>
      </w:pPr>
    </w:p>
    <w:p w14:paraId="1B145980" w14:textId="77777777" w:rsidR="00ED0B58" w:rsidRPr="007467FE" w:rsidRDefault="00ED0B58" w:rsidP="00ED0B58">
      <w:pPr>
        <w:spacing w:line="300" w:lineRule="auto"/>
        <w:ind w:right="113"/>
        <w:rPr>
          <w:rFonts w:asciiTheme="majorHAnsi" w:hAnsiTheme="majorHAnsi" w:cstheme="majorHAnsi"/>
          <w:b/>
          <w:sz w:val="22"/>
          <w:szCs w:val="22"/>
          <w:lang w:val="en-ZA" w:bidi="ar-SA"/>
        </w:rPr>
      </w:pPr>
      <w:r w:rsidRPr="007467FE">
        <w:rPr>
          <w:rFonts w:asciiTheme="majorHAnsi" w:hAnsiTheme="majorHAnsi" w:cstheme="majorHAnsi"/>
          <w:b/>
          <w:sz w:val="22"/>
          <w:szCs w:val="22"/>
          <w:lang w:val="en-ZA" w:bidi="ar-SA"/>
        </w:rPr>
        <w:t>ABOUT US</w:t>
      </w:r>
    </w:p>
    <w:p w14:paraId="76BA3E2A" w14:textId="77777777" w:rsidR="00ED0B58" w:rsidRPr="007467FE" w:rsidRDefault="00ED0B58" w:rsidP="00ED0B58">
      <w:pPr>
        <w:spacing w:line="300" w:lineRule="auto"/>
        <w:ind w:right="113"/>
        <w:rPr>
          <w:rFonts w:asciiTheme="majorHAnsi" w:hAnsiTheme="majorHAnsi" w:cstheme="majorHAnsi"/>
          <w:sz w:val="22"/>
          <w:szCs w:val="22"/>
          <w:lang w:val="en-ZA" w:bidi="ar-SA"/>
        </w:rPr>
      </w:pPr>
    </w:p>
    <w:p w14:paraId="61EFDA13" w14:textId="77777777" w:rsidR="00ED0B58" w:rsidRPr="007467FE" w:rsidRDefault="00ED0B58" w:rsidP="00C35403">
      <w:pPr>
        <w:spacing w:line="300" w:lineRule="auto"/>
        <w:ind w:right="113"/>
        <w:jc w:val="both"/>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 xml:space="preserve">The Collaborative Africa Budget Reform </w:t>
      </w:r>
      <w:r w:rsidR="00333702" w:rsidRPr="007467FE">
        <w:rPr>
          <w:rFonts w:asciiTheme="majorHAnsi" w:hAnsiTheme="majorHAnsi" w:cstheme="majorHAnsi"/>
          <w:sz w:val="22"/>
          <w:szCs w:val="22"/>
          <w:lang w:val="en-ZA" w:bidi="ar-SA"/>
        </w:rPr>
        <w:t>Initiative (CABRI) is a peer learning</w:t>
      </w:r>
      <w:r w:rsidRPr="007467FE">
        <w:rPr>
          <w:rFonts w:asciiTheme="majorHAnsi" w:hAnsiTheme="majorHAnsi" w:cstheme="majorHAnsi"/>
          <w:sz w:val="22"/>
          <w:szCs w:val="22"/>
          <w:lang w:val="en-ZA" w:bidi="ar-SA"/>
        </w:rPr>
        <w:t xml:space="preserve"> network of ministries of finance and planning in Africa. CABRI is a catalyst of country-led reforms and understands that local context matters. </w:t>
      </w:r>
    </w:p>
    <w:p w14:paraId="498DFED1" w14:textId="77777777" w:rsidR="00ED0B58" w:rsidRPr="007467FE" w:rsidRDefault="00ED0B58" w:rsidP="00C35403">
      <w:pPr>
        <w:spacing w:line="300" w:lineRule="auto"/>
        <w:ind w:right="113"/>
        <w:jc w:val="both"/>
        <w:rPr>
          <w:rFonts w:asciiTheme="majorHAnsi" w:hAnsiTheme="majorHAnsi" w:cstheme="majorHAnsi"/>
          <w:sz w:val="22"/>
          <w:szCs w:val="22"/>
          <w:lang w:val="en-ZA" w:bidi="ar-SA"/>
        </w:rPr>
      </w:pPr>
    </w:p>
    <w:p w14:paraId="677571B0" w14:textId="77777777" w:rsidR="00CD428B" w:rsidRPr="00D67CF5" w:rsidRDefault="007B5C0E" w:rsidP="00C35403">
      <w:pPr>
        <w:spacing w:line="300" w:lineRule="auto"/>
        <w:ind w:right="113"/>
        <w:jc w:val="both"/>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 xml:space="preserve">CABRI would like </w:t>
      </w:r>
      <w:r w:rsidRPr="00D67CF5">
        <w:rPr>
          <w:rFonts w:asciiTheme="majorHAnsi" w:hAnsiTheme="majorHAnsi" w:cstheme="majorHAnsi"/>
          <w:sz w:val="22"/>
          <w:szCs w:val="22"/>
          <w:lang w:val="en-ZA" w:bidi="ar-SA"/>
        </w:rPr>
        <w:t>to recruit a</w:t>
      </w:r>
      <w:r w:rsidR="0044666A" w:rsidRPr="00D67CF5">
        <w:rPr>
          <w:rFonts w:asciiTheme="majorHAnsi" w:hAnsiTheme="majorHAnsi" w:cstheme="majorHAnsi"/>
          <w:sz w:val="22"/>
          <w:szCs w:val="22"/>
          <w:lang w:val="en-ZA" w:bidi="ar-SA"/>
        </w:rPr>
        <w:t xml:space="preserve"> PFM specialist </w:t>
      </w:r>
      <w:r w:rsidR="00CD428B" w:rsidRPr="00D67CF5">
        <w:rPr>
          <w:rFonts w:asciiTheme="majorHAnsi" w:hAnsiTheme="majorHAnsi" w:cstheme="majorHAnsi"/>
          <w:sz w:val="22"/>
          <w:szCs w:val="22"/>
          <w:lang w:val="en-ZA" w:bidi="ar-SA"/>
        </w:rPr>
        <w:t xml:space="preserve">to support its work in the Building PFM Capabilities programme. </w:t>
      </w:r>
    </w:p>
    <w:p w14:paraId="0CFE29E1" w14:textId="347B10C9" w:rsidR="00ED0B58" w:rsidRPr="00D67CF5" w:rsidRDefault="00CD428B" w:rsidP="00C35403">
      <w:pPr>
        <w:spacing w:line="300" w:lineRule="auto"/>
        <w:ind w:right="113"/>
        <w:jc w:val="both"/>
        <w:rPr>
          <w:rFonts w:asciiTheme="majorHAnsi" w:hAnsiTheme="majorHAnsi" w:cstheme="minorHAnsi"/>
          <w:color w:val="FF0000"/>
          <w:sz w:val="22"/>
          <w:szCs w:val="22"/>
          <w:lang w:val="en-ZA"/>
        </w:rPr>
      </w:pPr>
      <w:r w:rsidRPr="00D67CF5">
        <w:rPr>
          <w:rFonts w:asciiTheme="majorHAnsi" w:hAnsiTheme="majorHAnsi" w:cstheme="minorHAnsi"/>
          <w:sz w:val="22"/>
          <w:szCs w:val="22"/>
          <w:lang w:val="en-ZA"/>
        </w:rPr>
        <w:t>The programme aims to strengthen the capabilities of finance ministries in Africa</w:t>
      </w:r>
      <w:r w:rsidR="00D67CF5" w:rsidRPr="00D67CF5">
        <w:rPr>
          <w:rFonts w:asciiTheme="majorHAnsi" w:hAnsiTheme="majorHAnsi" w:cstheme="minorHAnsi"/>
          <w:sz w:val="22"/>
          <w:szCs w:val="22"/>
          <w:lang w:val="en-ZA"/>
        </w:rPr>
        <w:t xml:space="preserve"> through</w:t>
      </w:r>
      <w:r w:rsidRPr="00D67CF5">
        <w:rPr>
          <w:rFonts w:asciiTheme="majorHAnsi" w:hAnsiTheme="majorHAnsi" w:cstheme="minorHAnsi"/>
          <w:sz w:val="22"/>
          <w:szCs w:val="22"/>
          <w:lang w:val="en-ZA"/>
        </w:rPr>
        <w:t xml:space="preserve">: </w:t>
      </w:r>
      <w:proofErr w:type="spellStart"/>
      <w:r w:rsidRPr="00D67CF5">
        <w:rPr>
          <w:rFonts w:asciiTheme="majorHAnsi" w:hAnsiTheme="majorHAnsi" w:cstheme="minorHAnsi"/>
          <w:sz w:val="22"/>
          <w:szCs w:val="22"/>
          <w:lang w:val="en-ZA"/>
        </w:rPr>
        <w:t>i</w:t>
      </w:r>
      <w:proofErr w:type="spellEnd"/>
      <w:r w:rsidRPr="00D67CF5">
        <w:rPr>
          <w:rFonts w:asciiTheme="majorHAnsi" w:hAnsiTheme="majorHAnsi" w:cstheme="minorHAnsi"/>
          <w:sz w:val="22"/>
          <w:szCs w:val="22"/>
          <w:lang w:val="en-ZA"/>
        </w:rPr>
        <w:t>) a stronger understanding of</w:t>
      </w:r>
      <w:r w:rsidR="00D67CF5" w:rsidRPr="00D67CF5">
        <w:rPr>
          <w:rFonts w:asciiTheme="majorHAnsi" w:hAnsiTheme="majorHAnsi" w:cstheme="minorHAnsi"/>
          <w:sz w:val="22"/>
          <w:szCs w:val="22"/>
          <w:lang w:val="en-ZA"/>
        </w:rPr>
        <w:t xml:space="preserve"> local PFM problems</w:t>
      </w:r>
      <w:r w:rsidR="002F7E85">
        <w:rPr>
          <w:rFonts w:asciiTheme="majorHAnsi" w:hAnsiTheme="majorHAnsi" w:cstheme="minorHAnsi"/>
          <w:sz w:val="22"/>
          <w:szCs w:val="22"/>
          <w:lang w:val="en-ZA"/>
        </w:rPr>
        <w:t xml:space="preserve"> and country context</w:t>
      </w:r>
      <w:r w:rsidR="00D67CF5" w:rsidRPr="00D67CF5">
        <w:rPr>
          <w:rFonts w:asciiTheme="majorHAnsi" w:hAnsiTheme="majorHAnsi" w:cstheme="minorHAnsi"/>
          <w:sz w:val="22"/>
          <w:szCs w:val="22"/>
          <w:lang w:val="en-ZA"/>
        </w:rPr>
        <w:t>, ii) greater</w:t>
      </w:r>
      <w:r w:rsidRPr="00D67CF5">
        <w:rPr>
          <w:rFonts w:asciiTheme="majorHAnsi" w:hAnsiTheme="majorHAnsi" w:cstheme="minorHAnsi"/>
          <w:sz w:val="22"/>
          <w:szCs w:val="22"/>
          <w:lang w:val="en-ZA"/>
        </w:rPr>
        <w:t xml:space="preserve"> </w:t>
      </w:r>
      <w:r w:rsidR="00D67CF5" w:rsidRPr="00D67CF5">
        <w:rPr>
          <w:rFonts w:asciiTheme="majorHAnsi" w:hAnsiTheme="majorHAnsi" w:cstheme="minorHAnsi"/>
          <w:sz w:val="22"/>
          <w:szCs w:val="22"/>
          <w:lang w:val="en-ZA"/>
        </w:rPr>
        <w:t xml:space="preserve">local </w:t>
      </w:r>
      <w:r w:rsidRPr="00D67CF5">
        <w:rPr>
          <w:rFonts w:asciiTheme="majorHAnsi" w:hAnsiTheme="majorHAnsi" w:cstheme="minorHAnsi"/>
          <w:sz w:val="22"/>
          <w:szCs w:val="22"/>
          <w:lang w:val="en-ZA"/>
        </w:rPr>
        <w:t xml:space="preserve">leadership and participation in </w:t>
      </w:r>
      <w:r w:rsidR="00D67CF5" w:rsidRPr="00D67CF5">
        <w:rPr>
          <w:rFonts w:asciiTheme="majorHAnsi" w:hAnsiTheme="majorHAnsi" w:cstheme="minorHAnsi"/>
          <w:sz w:val="22"/>
          <w:szCs w:val="22"/>
          <w:lang w:val="en-ZA"/>
        </w:rPr>
        <w:t xml:space="preserve">reforms </w:t>
      </w:r>
      <w:r w:rsidRPr="00D67CF5">
        <w:rPr>
          <w:rFonts w:asciiTheme="majorHAnsi" w:hAnsiTheme="majorHAnsi" w:cstheme="minorHAnsi"/>
          <w:sz w:val="22"/>
          <w:szCs w:val="22"/>
          <w:lang w:val="en-ZA"/>
        </w:rPr>
        <w:t>process</w:t>
      </w:r>
      <w:r w:rsidR="00D67CF5" w:rsidRPr="00D67CF5">
        <w:rPr>
          <w:rFonts w:asciiTheme="majorHAnsi" w:hAnsiTheme="majorHAnsi" w:cstheme="minorHAnsi"/>
          <w:sz w:val="22"/>
          <w:szCs w:val="22"/>
          <w:lang w:val="en-ZA"/>
        </w:rPr>
        <w:t>es</w:t>
      </w:r>
      <w:r w:rsidRPr="00D67CF5">
        <w:rPr>
          <w:rFonts w:asciiTheme="majorHAnsi" w:hAnsiTheme="majorHAnsi" w:cstheme="minorHAnsi"/>
          <w:sz w:val="22"/>
          <w:szCs w:val="22"/>
          <w:lang w:val="en-ZA"/>
        </w:rPr>
        <w:t xml:space="preserve">, ii) wider policy space for reform, and iii) improved organisational, implementation and analytical abilities of the budget team and the finance ministry. The PFM Specialist will report directly to the Programme Manager. </w:t>
      </w:r>
    </w:p>
    <w:p w14:paraId="7A2F2241" w14:textId="77777777" w:rsidR="00D67CF5" w:rsidRDefault="00D67CF5" w:rsidP="00C35403">
      <w:pPr>
        <w:spacing w:line="300" w:lineRule="auto"/>
        <w:ind w:right="113"/>
        <w:jc w:val="both"/>
        <w:rPr>
          <w:rFonts w:asciiTheme="majorHAnsi" w:hAnsiTheme="majorHAnsi" w:cstheme="majorHAnsi"/>
          <w:sz w:val="22"/>
          <w:szCs w:val="22"/>
          <w:lang w:val="en-ZA" w:bidi="ar-SA"/>
        </w:rPr>
      </w:pPr>
    </w:p>
    <w:p w14:paraId="0D99443B" w14:textId="77777777" w:rsidR="007B5C0E" w:rsidRDefault="00ED0B58" w:rsidP="007B5C0E">
      <w:pPr>
        <w:spacing w:line="300" w:lineRule="auto"/>
        <w:ind w:right="113"/>
        <w:rPr>
          <w:rFonts w:asciiTheme="majorHAnsi" w:hAnsiTheme="majorHAnsi" w:cstheme="majorHAnsi"/>
          <w:b/>
          <w:sz w:val="22"/>
          <w:szCs w:val="22"/>
          <w:lang w:val="en-ZA" w:bidi="ar-SA"/>
        </w:rPr>
      </w:pPr>
      <w:r w:rsidRPr="007467FE">
        <w:rPr>
          <w:rFonts w:asciiTheme="majorHAnsi" w:hAnsiTheme="majorHAnsi" w:cstheme="majorHAnsi"/>
          <w:b/>
          <w:sz w:val="22"/>
          <w:szCs w:val="22"/>
          <w:lang w:val="en-ZA" w:bidi="ar-SA"/>
        </w:rPr>
        <w:t>RESPONSIBILITIES</w:t>
      </w:r>
    </w:p>
    <w:p w14:paraId="4BDB3458" w14:textId="77777777" w:rsidR="00CD428B" w:rsidRPr="00A32189" w:rsidRDefault="00CD428B" w:rsidP="00CD428B">
      <w:pPr>
        <w:spacing w:after="120" w:line="340" w:lineRule="exact"/>
        <w:ind w:right="113"/>
        <w:jc w:val="both"/>
        <w:rPr>
          <w:rFonts w:asciiTheme="majorHAnsi" w:hAnsiTheme="majorHAnsi" w:cstheme="minorHAnsi"/>
          <w:b/>
          <w:i/>
          <w:sz w:val="22"/>
          <w:szCs w:val="22"/>
          <w:lang w:val="en-ZA"/>
        </w:rPr>
      </w:pPr>
      <w:r w:rsidRPr="00A32189">
        <w:rPr>
          <w:rFonts w:asciiTheme="majorHAnsi" w:hAnsiTheme="majorHAnsi" w:cstheme="minorHAnsi"/>
          <w:b/>
          <w:i/>
          <w:sz w:val="22"/>
          <w:szCs w:val="22"/>
          <w:lang w:val="en-ZA"/>
        </w:rPr>
        <w:t>Strateg</w:t>
      </w:r>
      <w:r>
        <w:rPr>
          <w:rFonts w:asciiTheme="majorHAnsi" w:hAnsiTheme="majorHAnsi" w:cstheme="minorHAnsi"/>
          <w:b/>
          <w:i/>
          <w:sz w:val="22"/>
          <w:szCs w:val="22"/>
          <w:lang w:val="en-ZA"/>
        </w:rPr>
        <w:t>ic</w:t>
      </w:r>
      <w:r w:rsidRPr="00A32189">
        <w:rPr>
          <w:rFonts w:asciiTheme="majorHAnsi" w:hAnsiTheme="majorHAnsi" w:cstheme="minorHAnsi"/>
          <w:b/>
          <w:i/>
          <w:sz w:val="22"/>
          <w:szCs w:val="22"/>
          <w:lang w:val="en-ZA"/>
        </w:rPr>
        <w:t xml:space="preserve"> support</w:t>
      </w:r>
    </w:p>
    <w:p w14:paraId="3373F48D" w14:textId="77777777" w:rsidR="00CD428B" w:rsidRPr="00A32189" w:rsidRDefault="00CD428B" w:rsidP="00E26288">
      <w:pPr>
        <w:pStyle w:val="NoSpacing"/>
        <w:numPr>
          <w:ilvl w:val="0"/>
          <w:numId w:val="7"/>
        </w:numPr>
        <w:spacing w:line="340" w:lineRule="exact"/>
        <w:ind w:left="714" w:hanging="357"/>
        <w:jc w:val="both"/>
        <w:rPr>
          <w:rFonts w:asciiTheme="majorHAnsi" w:hAnsiTheme="majorHAnsi" w:cs="Arial"/>
        </w:rPr>
      </w:pPr>
      <w:r>
        <w:rPr>
          <w:rFonts w:asciiTheme="majorHAnsi" w:hAnsiTheme="majorHAnsi" w:cs="Arial"/>
        </w:rPr>
        <w:t xml:space="preserve">Support the formulation and implementation of CABRI’s strategic plan pertaining to </w:t>
      </w:r>
      <w:r w:rsidR="00E26288">
        <w:rPr>
          <w:rFonts w:asciiTheme="majorHAnsi" w:hAnsiTheme="majorHAnsi" w:cs="Arial"/>
        </w:rPr>
        <w:t>the building PFM Capabilities Programme.</w:t>
      </w:r>
    </w:p>
    <w:p w14:paraId="0279A43C" w14:textId="4A1C960D" w:rsidR="00CD428B" w:rsidRPr="00D860E7" w:rsidRDefault="00CD428B" w:rsidP="00E26288">
      <w:pPr>
        <w:pStyle w:val="NoSpacing"/>
        <w:numPr>
          <w:ilvl w:val="0"/>
          <w:numId w:val="7"/>
        </w:numPr>
        <w:spacing w:line="340" w:lineRule="exact"/>
        <w:ind w:left="714" w:hanging="357"/>
        <w:jc w:val="both"/>
        <w:rPr>
          <w:rFonts w:asciiTheme="majorHAnsi" w:hAnsiTheme="majorHAnsi" w:cs="Arial"/>
        </w:rPr>
      </w:pPr>
      <w:r>
        <w:rPr>
          <w:rFonts w:asciiTheme="majorHAnsi" w:eastAsia="Times New Roman" w:hAnsiTheme="majorHAnsi" w:cstheme="minorHAnsi"/>
        </w:rPr>
        <w:t xml:space="preserve">Contribute to the design and execution of the workplan, which includes </w:t>
      </w:r>
      <w:r w:rsidR="00D67CF5">
        <w:rPr>
          <w:rFonts w:asciiTheme="majorHAnsi" w:eastAsia="Times New Roman" w:hAnsiTheme="majorHAnsi" w:cstheme="minorHAnsi"/>
        </w:rPr>
        <w:t>in-</w:t>
      </w:r>
      <w:r w:rsidRPr="00D860E7">
        <w:rPr>
          <w:rFonts w:asciiTheme="majorHAnsi" w:eastAsia="Times New Roman" w:hAnsiTheme="majorHAnsi" w:cstheme="minorHAnsi"/>
        </w:rPr>
        <w:t>country work</w:t>
      </w:r>
      <w:r w:rsidRPr="00D860E7">
        <w:rPr>
          <w:rFonts w:asciiTheme="majorHAnsi" w:eastAsia="Times New Roman" w:hAnsiTheme="majorHAnsi" w:cs="Arial"/>
          <w:lang w:val="en-US" w:bidi="en-US"/>
        </w:rPr>
        <w:t xml:space="preserve">, research, case studies, </w:t>
      </w:r>
      <w:r>
        <w:rPr>
          <w:rFonts w:asciiTheme="majorHAnsi" w:eastAsia="Times New Roman" w:hAnsiTheme="majorHAnsi" w:cs="Arial"/>
          <w:lang w:val="en-US" w:bidi="en-US"/>
        </w:rPr>
        <w:t xml:space="preserve">media production, </w:t>
      </w:r>
      <w:r w:rsidRPr="00D860E7">
        <w:rPr>
          <w:rFonts w:asciiTheme="majorHAnsi" w:eastAsia="Times New Roman" w:hAnsiTheme="majorHAnsi" w:cs="Arial"/>
          <w:lang w:val="en-US" w:bidi="en-US"/>
        </w:rPr>
        <w:t>workshops</w:t>
      </w:r>
      <w:r>
        <w:rPr>
          <w:rFonts w:asciiTheme="majorHAnsi" w:eastAsia="Times New Roman" w:hAnsiTheme="majorHAnsi" w:cs="Arial"/>
          <w:lang w:val="en-US" w:bidi="en-US"/>
        </w:rPr>
        <w:t>, capability building</w:t>
      </w:r>
      <w:r w:rsidRPr="00D860E7">
        <w:rPr>
          <w:rFonts w:asciiTheme="majorHAnsi" w:eastAsia="Times New Roman" w:hAnsiTheme="majorHAnsi" w:cs="Arial"/>
          <w:lang w:val="en-US" w:bidi="en-US"/>
        </w:rPr>
        <w:t xml:space="preserve"> and other peer learning activities.  </w:t>
      </w:r>
    </w:p>
    <w:p w14:paraId="0F9E5190" w14:textId="3DD28507" w:rsidR="00CD428B" w:rsidRDefault="00CD428B" w:rsidP="00E26288">
      <w:pPr>
        <w:pStyle w:val="NoSpacing"/>
        <w:numPr>
          <w:ilvl w:val="0"/>
          <w:numId w:val="7"/>
        </w:numPr>
        <w:spacing w:after="120" w:line="340" w:lineRule="exact"/>
        <w:ind w:left="714" w:hanging="357"/>
        <w:jc w:val="both"/>
        <w:rPr>
          <w:rFonts w:asciiTheme="majorHAnsi" w:hAnsiTheme="majorHAnsi" w:cs="Arial"/>
        </w:rPr>
      </w:pPr>
      <w:r w:rsidRPr="00A32189">
        <w:rPr>
          <w:rFonts w:asciiTheme="majorHAnsi" w:hAnsiTheme="majorHAnsi" w:cs="Arial"/>
        </w:rPr>
        <w:t>Conduct outreach and network-building</w:t>
      </w:r>
      <w:r>
        <w:rPr>
          <w:rFonts w:asciiTheme="majorHAnsi" w:hAnsiTheme="majorHAnsi" w:cs="Arial"/>
        </w:rPr>
        <w:t xml:space="preserve"> as well as </w:t>
      </w:r>
      <w:r w:rsidRPr="00A32189">
        <w:rPr>
          <w:rFonts w:asciiTheme="majorHAnsi" w:hAnsiTheme="majorHAnsi" w:cs="Arial"/>
        </w:rPr>
        <w:t xml:space="preserve">engagement with </w:t>
      </w:r>
      <w:r>
        <w:rPr>
          <w:rFonts w:asciiTheme="majorHAnsi" w:hAnsiTheme="majorHAnsi" w:cs="Arial"/>
        </w:rPr>
        <w:t>external partners.</w:t>
      </w:r>
    </w:p>
    <w:p w14:paraId="5046379B" w14:textId="5EF8FD36" w:rsidR="0034537E" w:rsidRPr="0034537E" w:rsidRDefault="0034537E" w:rsidP="0034537E">
      <w:pPr>
        <w:pStyle w:val="NoSpacing"/>
        <w:numPr>
          <w:ilvl w:val="0"/>
          <w:numId w:val="7"/>
        </w:numPr>
        <w:spacing w:line="340" w:lineRule="exact"/>
        <w:ind w:left="714" w:hanging="357"/>
        <w:jc w:val="both"/>
        <w:rPr>
          <w:rFonts w:asciiTheme="majorHAnsi" w:hAnsiTheme="majorHAnsi" w:cs="Arial"/>
        </w:rPr>
      </w:pPr>
      <w:r w:rsidRPr="00B106DA">
        <w:rPr>
          <w:rFonts w:asciiTheme="majorHAnsi" w:hAnsiTheme="majorHAnsi" w:cstheme="majorHAnsi"/>
        </w:rPr>
        <w:t>Build and manage relationships with international organisations and actors working on public finance management issues</w:t>
      </w:r>
    </w:p>
    <w:p w14:paraId="47ABCAE5" w14:textId="352C00FC" w:rsidR="00CD428B" w:rsidRPr="00E26288" w:rsidRDefault="004A5F3A" w:rsidP="00E26288">
      <w:pPr>
        <w:spacing w:after="120" w:line="340" w:lineRule="exact"/>
        <w:ind w:right="113"/>
        <w:jc w:val="both"/>
        <w:rPr>
          <w:rFonts w:asciiTheme="majorHAnsi" w:hAnsiTheme="majorHAnsi" w:cstheme="minorHAnsi"/>
          <w:b/>
          <w:i/>
          <w:sz w:val="22"/>
          <w:szCs w:val="22"/>
          <w:lang w:val="en-ZA"/>
        </w:rPr>
      </w:pPr>
      <w:r>
        <w:rPr>
          <w:rFonts w:asciiTheme="majorHAnsi" w:hAnsiTheme="majorHAnsi" w:cstheme="minorHAnsi"/>
          <w:b/>
          <w:i/>
          <w:sz w:val="22"/>
          <w:szCs w:val="22"/>
          <w:lang w:val="en-ZA"/>
        </w:rPr>
        <w:t xml:space="preserve">Programme implementation: </w:t>
      </w:r>
      <w:r w:rsidR="00D67CF5">
        <w:rPr>
          <w:rFonts w:asciiTheme="majorHAnsi" w:hAnsiTheme="majorHAnsi" w:cstheme="minorHAnsi"/>
          <w:b/>
          <w:i/>
          <w:sz w:val="22"/>
          <w:szCs w:val="22"/>
          <w:lang w:val="en-ZA"/>
        </w:rPr>
        <w:t>support to country reforms</w:t>
      </w:r>
      <w:r>
        <w:rPr>
          <w:rFonts w:asciiTheme="majorHAnsi" w:hAnsiTheme="majorHAnsi" w:cstheme="minorHAnsi"/>
          <w:b/>
          <w:i/>
          <w:sz w:val="22"/>
          <w:szCs w:val="22"/>
          <w:lang w:val="en-ZA"/>
        </w:rPr>
        <w:t>, research and c</w:t>
      </w:r>
      <w:r w:rsidR="00CD428B" w:rsidRPr="00E26288">
        <w:rPr>
          <w:rFonts w:asciiTheme="majorHAnsi" w:hAnsiTheme="majorHAnsi" w:cstheme="minorHAnsi"/>
          <w:b/>
          <w:i/>
          <w:sz w:val="22"/>
          <w:szCs w:val="22"/>
          <w:lang w:val="en-ZA"/>
        </w:rPr>
        <w:t>ommunication</w:t>
      </w:r>
    </w:p>
    <w:p w14:paraId="24938BE9" w14:textId="0D0B9EDA" w:rsidR="004A5F3A" w:rsidRDefault="004A5F3A" w:rsidP="00E26288">
      <w:pPr>
        <w:pStyle w:val="NoSpacing"/>
        <w:numPr>
          <w:ilvl w:val="0"/>
          <w:numId w:val="7"/>
        </w:numPr>
        <w:spacing w:line="340" w:lineRule="exact"/>
        <w:ind w:left="714" w:hanging="357"/>
        <w:jc w:val="both"/>
        <w:rPr>
          <w:rFonts w:asciiTheme="majorHAnsi" w:hAnsiTheme="majorHAnsi" w:cs="Arial"/>
        </w:rPr>
      </w:pPr>
      <w:r>
        <w:rPr>
          <w:rFonts w:asciiTheme="majorHAnsi" w:hAnsiTheme="majorHAnsi" w:cs="Arial"/>
        </w:rPr>
        <w:t>Provide</w:t>
      </w:r>
      <w:r w:rsidR="00B106DA">
        <w:rPr>
          <w:rFonts w:asciiTheme="majorHAnsi" w:hAnsiTheme="majorHAnsi" w:cs="Arial"/>
        </w:rPr>
        <w:t xml:space="preserve"> policy advice</w:t>
      </w:r>
      <w:r w:rsidR="00493C99">
        <w:rPr>
          <w:rFonts w:asciiTheme="majorHAnsi" w:hAnsiTheme="majorHAnsi" w:cs="Arial"/>
        </w:rPr>
        <w:t xml:space="preserve"> and s</w:t>
      </w:r>
      <w:r>
        <w:rPr>
          <w:rFonts w:asciiTheme="majorHAnsi" w:hAnsiTheme="majorHAnsi" w:cs="Arial"/>
        </w:rPr>
        <w:t xml:space="preserve">upport </w:t>
      </w:r>
      <w:r w:rsidR="00493C99">
        <w:rPr>
          <w:rFonts w:asciiTheme="majorHAnsi" w:hAnsiTheme="majorHAnsi" w:cs="Arial"/>
        </w:rPr>
        <w:t xml:space="preserve">various country </w:t>
      </w:r>
      <w:r>
        <w:rPr>
          <w:rFonts w:asciiTheme="majorHAnsi" w:hAnsiTheme="majorHAnsi" w:cs="Arial"/>
        </w:rPr>
        <w:t>teams</w:t>
      </w:r>
      <w:r w:rsidR="00493C99">
        <w:rPr>
          <w:rFonts w:asciiTheme="majorHAnsi" w:hAnsiTheme="majorHAnsi" w:cs="Arial"/>
        </w:rPr>
        <w:t>,</w:t>
      </w:r>
      <w:r>
        <w:rPr>
          <w:rFonts w:asciiTheme="majorHAnsi" w:hAnsiTheme="majorHAnsi" w:cs="Arial"/>
        </w:rPr>
        <w:t xml:space="preserve"> of senior budget officials</w:t>
      </w:r>
      <w:r w:rsidR="00493C99">
        <w:rPr>
          <w:rFonts w:asciiTheme="majorHAnsi" w:hAnsiTheme="majorHAnsi" w:cs="Arial"/>
        </w:rPr>
        <w:t>,</w:t>
      </w:r>
      <w:r>
        <w:rPr>
          <w:rFonts w:asciiTheme="majorHAnsi" w:hAnsiTheme="majorHAnsi" w:cs="Arial"/>
        </w:rPr>
        <w:t xml:space="preserve"> to address </w:t>
      </w:r>
      <w:r w:rsidR="00493C99">
        <w:rPr>
          <w:rFonts w:asciiTheme="majorHAnsi" w:hAnsiTheme="majorHAnsi" w:cs="Arial"/>
        </w:rPr>
        <w:t xml:space="preserve">locally identified and </w:t>
      </w:r>
      <w:r>
        <w:rPr>
          <w:rFonts w:asciiTheme="majorHAnsi" w:hAnsiTheme="majorHAnsi" w:cs="Arial"/>
        </w:rPr>
        <w:t>complex PFM problems</w:t>
      </w:r>
      <w:r w:rsidR="00D67CF5">
        <w:rPr>
          <w:rFonts w:asciiTheme="majorHAnsi" w:hAnsiTheme="majorHAnsi" w:cs="Arial"/>
        </w:rPr>
        <w:t>.</w:t>
      </w:r>
    </w:p>
    <w:p w14:paraId="4B6B1F85" w14:textId="38ED9496" w:rsidR="00CD428B" w:rsidRPr="00E26288" w:rsidRDefault="00CD428B" w:rsidP="00E26288">
      <w:pPr>
        <w:pStyle w:val="NoSpacing"/>
        <w:numPr>
          <w:ilvl w:val="0"/>
          <w:numId w:val="7"/>
        </w:numPr>
        <w:spacing w:line="340" w:lineRule="exact"/>
        <w:ind w:left="714" w:hanging="357"/>
        <w:jc w:val="both"/>
        <w:rPr>
          <w:rFonts w:asciiTheme="majorHAnsi" w:hAnsiTheme="majorHAnsi" w:cs="Arial"/>
        </w:rPr>
      </w:pPr>
      <w:r w:rsidRPr="00E26288">
        <w:rPr>
          <w:rFonts w:asciiTheme="majorHAnsi" w:hAnsiTheme="majorHAnsi" w:cs="Arial"/>
        </w:rPr>
        <w:t xml:space="preserve">Conduct and/or coordinate data analysis and policy-orientated research. The research will </w:t>
      </w:r>
      <w:r w:rsidR="00D67CF5">
        <w:rPr>
          <w:rFonts w:asciiTheme="majorHAnsi" w:hAnsiTheme="majorHAnsi" w:cs="Arial"/>
        </w:rPr>
        <w:t xml:space="preserve">specifically </w:t>
      </w:r>
      <w:r w:rsidRPr="00E26288">
        <w:rPr>
          <w:rFonts w:asciiTheme="majorHAnsi" w:hAnsiTheme="majorHAnsi" w:cs="Arial"/>
        </w:rPr>
        <w:t xml:space="preserve">focus </w:t>
      </w:r>
      <w:r w:rsidR="00D67CF5">
        <w:rPr>
          <w:rFonts w:asciiTheme="majorHAnsi" w:hAnsiTheme="majorHAnsi" w:cs="Arial"/>
        </w:rPr>
        <w:t>o</w:t>
      </w:r>
      <w:r w:rsidR="00D67CF5" w:rsidRPr="00D67CF5">
        <w:rPr>
          <w:rFonts w:asciiTheme="majorHAnsi" w:hAnsiTheme="majorHAnsi" w:cs="Arial"/>
        </w:rPr>
        <w:t xml:space="preserve">n </w:t>
      </w:r>
      <w:r w:rsidRPr="00D67CF5">
        <w:rPr>
          <w:rFonts w:asciiTheme="majorHAnsi" w:hAnsiTheme="majorHAnsi" w:cs="Arial"/>
        </w:rPr>
        <w:t>aspects of</w:t>
      </w:r>
      <w:r w:rsidRPr="00E26288">
        <w:rPr>
          <w:rFonts w:asciiTheme="majorHAnsi" w:hAnsiTheme="majorHAnsi" w:cs="Arial"/>
        </w:rPr>
        <w:t xml:space="preserve"> </w:t>
      </w:r>
      <w:r w:rsidR="00D67CF5">
        <w:rPr>
          <w:rFonts w:asciiTheme="majorHAnsi" w:hAnsiTheme="majorHAnsi" w:cs="Arial"/>
        </w:rPr>
        <w:t xml:space="preserve">institutional capabilities for effective public finance management </w:t>
      </w:r>
      <w:r w:rsidRPr="00E26288">
        <w:rPr>
          <w:rFonts w:asciiTheme="majorHAnsi" w:hAnsiTheme="majorHAnsi" w:cs="Arial"/>
        </w:rPr>
        <w:t xml:space="preserve">in Africa. </w:t>
      </w:r>
    </w:p>
    <w:p w14:paraId="67A4FBCB" w14:textId="49D09DD3" w:rsidR="00CD428B" w:rsidRPr="00E26288" w:rsidRDefault="00CD428B" w:rsidP="00E26288">
      <w:pPr>
        <w:pStyle w:val="NoSpacing"/>
        <w:numPr>
          <w:ilvl w:val="0"/>
          <w:numId w:val="7"/>
        </w:numPr>
        <w:spacing w:line="340" w:lineRule="exact"/>
        <w:ind w:left="714" w:hanging="357"/>
        <w:jc w:val="both"/>
        <w:rPr>
          <w:rFonts w:asciiTheme="majorHAnsi" w:hAnsiTheme="majorHAnsi" w:cs="Arial"/>
        </w:rPr>
      </w:pPr>
      <w:r w:rsidRPr="00E26288">
        <w:rPr>
          <w:rFonts w:asciiTheme="majorHAnsi" w:hAnsiTheme="majorHAnsi" w:cs="Arial"/>
        </w:rPr>
        <w:t xml:space="preserve">Contribute to and/or write reports, blog pieces and other </w:t>
      </w:r>
      <w:r w:rsidR="00C17A05">
        <w:rPr>
          <w:rFonts w:asciiTheme="majorHAnsi" w:hAnsiTheme="majorHAnsi" w:cs="Arial"/>
        </w:rPr>
        <w:t>knowledge products</w:t>
      </w:r>
      <w:bookmarkStart w:id="0" w:name="_GoBack"/>
      <w:bookmarkEnd w:id="0"/>
      <w:r w:rsidRPr="00E26288">
        <w:rPr>
          <w:rFonts w:asciiTheme="majorHAnsi" w:hAnsiTheme="majorHAnsi" w:cs="Arial"/>
        </w:rPr>
        <w:t xml:space="preserve"> </w:t>
      </w:r>
      <w:r w:rsidR="00D67CF5">
        <w:rPr>
          <w:rFonts w:asciiTheme="majorHAnsi" w:hAnsiTheme="majorHAnsi" w:cs="Arial"/>
        </w:rPr>
        <w:t>to disseminate</w:t>
      </w:r>
      <w:r w:rsidRPr="00E26288">
        <w:rPr>
          <w:rFonts w:asciiTheme="majorHAnsi" w:hAnsiTheme="majorHAnsi" w:cs="Arial"/>
        </w:rPr>
        <w:t xml:space="preserve"> CABRI’s work and </w:t>
      </w:r>
      <w:r w:rsidR="00D67CF5">
        <w:rPr>
          <w:rFonts w:asciiTheme="majorHAnsi" w:hAnsiTheme="majorHAnsi" w:cs="Arial"/>
        </w:rPr>
        <w:t>communicate</w:t>
      </w:r>
      <w:r w:rsidRPr="00E26288">
        <w:rPr>
          <w:rFonts w:asciiTheme="majorHAnsi" w:hAnsiTheme="majorHAnsi" w:cs="Arial"/>
        </w:rPr>
        <w:t xml:space="preserve"> </w:t>
      </w:r>
      <w:r w:rsidR="00D67CF5">
        <w:rPr>
          <w:rFonts w:asciiTheme="majorHAnsi" w:hAnsiTheme="majorHAnsi" w:cs="Arial"/>
        </w:rPr>
        <w:t>its</w:t>
      </w:r>
      <w:r w:rsidRPr="00E26288">
        <w:rPr>
          <w:rFonts w:asciiTheme="majorHAnsi" w:hAnsiTheme="majorHAnsi" w:cs="Arial"/>
        </w:rPr>
        <w:t xml:space="preserve"> activities and results. </w:t>
      </w:r>
    </w:p>
    <w:p w14:paraId="3F5C89B7" w14:textId="77777777" w:rsidR="00CD428B" w:rsidRPr="00E26288" w:rsidRDefault="00CD428B" w:rsidP="00E26288">
      <w:pPr>
        <w:pStyle w:val="NoSpacing"/>
        <w:numPr>
          <w:ilvl w:val="0"/>
          <w:numId w:val="7"/>
        </w:numPr>
        <w:spacing w:after="120" w:line="340" w:lineRule="exact"/>
        <w:ind w:left="714" w:hanging="357"/>
        <w:jc w:val="both"/>
        <w:rPr>
          <w:rFonts w:asciiTheme="majorHAnsi" w:hAnsiTheme="majorHAnsi" w:cs="Arial"/>
        </w:rPr>
      </w:pPr>
      <w:r w:rsidRPr="00E26288">
        <w:rPr>
          <w:rFonts w:asciiTheme="majorHAnsi" w:hAnsiTheme="majorHAnsi" w:cs="Arial"/>
        </w:rPr>
        <w:t xml:space="preserve">Contribute to discussions at seminars and conferences linked to the programme activities. </w:t>
      </w:r>
    </w:p>
    <w:p w14:paraId="5C1C0BB1" w14:textId="77777777" w:rsidR="00CD428B" w:rsidRDefault="00CD428B" w:rsidP="00CD428B">
      <w:pPr>
        <w:pStyle w:val="NoSpacing"/>
        <w:spacing w:after="120" w:line="340" w:lineRule="exact"/>
        <w:jc w:val="both"/>
        <w:rPr>
          <w:rFonts w:asciiTheme="majorHAnsi" w:hAnsiTheme="majorHAnsi" w:cs="Arial"/>
          <w:b/>
          <w:i/>
        </w:rPr>
      </w:pPr>
      <w:r w:rsidRPr="00A32189">
        <w:rPr>
          <w:rFonts w:asciiTheme="majorHAnsi" w:hAnsiTheme="majorHAnsi" w:cs="Arial"/>
          <w:b/>
          <w:i/>
        </w:rPr>
        <w:t>Work stream Management</w:t>
      </w:r>
    </w:p>
    <w:p w14:paraId="3AF979D1" w14:textId="77777777" w:rsidR="00CD428B" w:rsidRDefault="00CD428B" w:rsidP="00E26288">
      <w:pPr>
        <w:pStyle w:val="NoSpacing"/>
        <w:numPr>
          <w:ilvl w:val="0"/>
          <w:numId w:val="7"/>
        </w:numPr>
        <w:spacing w:line="340" w:lineRule="exact"/>
        <w:ind w:left="714" w:hanging="357"/>
        <w:jc w:val="both"/>
        <w:rPr>
          <w:rFonts w:asciiTheme="majorHAnsi" w:hAnsiTheme="majorHAnsi" w:cs="Arial"/>
        </w:rPr>
      </w:pPr>
      <w:r w:rsidRPr="00D860E7">
        <w:rPr>
          <w:rFonts w:asciiTheme="majorHAnsi" w:hAnsiTheme="majorHAnsi" w:cs="Arial"/>
        </w:rPr>
        <w:lastRenderedPageBreak/>
        <w:t xml:space="preserve">Provide support to the management of projects and the administration of the programme </w:t>
      </w:r>
      <w:r>
        <w:rPr>
          <w:rFonts w:asciiTheme="majorHAnsi" w:hAnsiTheme="majorHAnsi" w:cs="Arial"/>
        </w:rPr>
        <w:t>including</w:t>
      </w:r>
      <w:r w:rsidR="00493C99">
        <w:rPr>
          <w:rFonts w:asciiTheme="majorHAnsi" w:hAnsiTheme="majorHAnsi" w:cs="Arial"/>
        </w:rPr>
        <w:t xml:space="preserve"> management of learning platforms, </w:t>
      </w:r>
      <w:r w:rsidRPr="00D860E7">
        <w:rPr>
          <w:rFonts w:asciiTheme="majorHAnsi" w:hAnsiTheme="majorHAnsi" w:cs="Arial"/>
        </w:rPr>
        <w:t xml:space="preserve">inputs to </w:t>
      </w:r>
      <w:r>
        <w:rPr>
          <w:rFonts w:asciiTheme="majorHAnsi" w:hAnsiTheme="majorHAnsi" w:cs="Arial"/>
        </w:rPr>
        <w:t>budget, fundraising</w:t>
      </w:r>
      <w:r w:rsidR="00493C99">
        <w:rPr>
          <w:rFonts w:asciiTheme="majorHAnsi" w:hAnsiTheme="majorHAnsi" w:cs="Arial"/>
        </w:rPr>
        <w:t xml:space="preserve"> </w:t>
      </w:r>
      <w:r>
        <w:rPr>
          <w:rFonts w:asciiTheme="majorHAnsi" w:hAnsiTheme="majorHAnsi" w:cs="Arial"/>
        </w:rPr>
        <w:t>and</w:t>
      </w:r>
      <w:r w:rsidRPr="00D860E7">
        <w:rPr>
          <w:rFonts w:asciiTheme="majorHAnsi" w:hAnsiTheme="majorHAnsi" w:cs="Arial"/>
        </w:rPr>
        <w:t xml:space="preserve"> reporting activities</w:t>
      </w:r>
      <w:r>
        <w:rPr>
          <w:rFonts w:asciiTheme="majorHAnsi" w:hAnsiTheme="majorHAnsi" w:cs="Arial"/>
        </w:rPr>
        <w:t>.</w:t>
      </w:r>
      <w:r w:rsidRPr="00D860E7">
        <w:rPr>
          <w:rFonts w:asciiTheme="majorHAnsi" w:hAnsiTheme="majorHAnsi" w:cs="Arial"/>
        </w:rPr>
        <w:t xml:space="preserve"> </w:t>
      </w:r>
    </w:p>
    <w:p w14:paraId="0FC30BB7" w14:textId="77777777" w:rsidR="00CD428B" w:rsidRPr="00E26288" w:rsidRDefault="00CD428B" w:rsidP="00E26288">
      <w:pPr>
        <w:pStyle w:val="NoSpacing"/>
        <w:numPr>
          <w:ilvl w:val="0"/>
          <w:numId w:val="7"/>
        </w:numPr>
        <w:spacing w:line="340" w:lineRule="exact"/>
        <w:ind w:left="714" w:hanging="357"/>
        <w:jc w:val="both"/>
        <w:rPr>
          <w:rFonts w:asciiTheme="majorHAnsi" w:hAnsiTheme="majorHAnsi" w:cs="Arial"/>
        </w:rPr>
      </w:pPr>
      <w:r w:rsidRPr="00E26288">
        <w:rPr>
          <w:rFonts w:asciiTheme="majorHAnsi" w:hAnsiTheme="majorHAnsi" w:cs="Arial"/>
        </w:rPr>
        <w:t>Develop concepts and terms of reference for specific components of the workplan, acting as client to consultants or researchers.</w:t>
      </w:r>
    </w:p>
    <w:p w14:paraId="48A51537" w14:textId="77777777" w:rsidR="00CD428B" w:rsidRPr="00E26288" w:rsidRDefault="00CD428B" w:rsidP="00E26288">
      <w:pPr>
        <w:pStyle w:val="NoSpacing"/>
        <w:numPr>
          <w:ilvl w:val="0"/>
          <w:numId w:val="7"/>
        </w:numPr>
        <w:spacing w:line="340" w:lineRule="exact"/>
        <w:ind w:left="714" w:hanging="357"/>
        <w:jc w:val="both"/>
        <w:rPr>
          <w:rFonts w:asciiTheme="majorHAnsi" w:hAnsiTheme="majorHAnsi" w:cs="Arial"/>
        </w:rPr>
      </w:pPr>
      <w:r w:rsidRPr="00E26288">
        <w:rPr>
          <w:rFonts w:asciiTheme="majorHAnsi" w:hAnsiTheme="majorHAnsi" w:cs="Arial"/>
        </w:rPr>
        <w:t>Coordinate service providers, and support preparation, processing, and administration of consultants and technical services contracts/agreements.</w:t>
      </w:r>
    </w:p>
    <w:p w14:paraId="002BBF7E" w14:textId="6905FB8F" w:rsidR="00CD428B" w:rsidRPr="005F3C2C" w:rsidRDefault="00CD428B" w:rsidP="00E26288">
      <w:pPr>
        <w:pStyle w:val="NoSpacing"/>
        <w:numPr>
          <w:ilvl w:val="0"/>
          <w:numId w:val="7"/>
        </w:numPr>
        <w:spacing w:line="340" w:lineRule="exact"/>
        <w:ind w:left="714" w:hanging="357"/>
        <w:jc w:val="both"/>
        <w:rPr>
          <w:rFonts w:asciiTheme="majorHAnsi" w:hAnsiTheme="majorHAnsi" w:cs="Arial"/>
        </w:rPr>
      </w:pPr>
      <w:r w:rsidRPr="005F3C2C">
        <w:rPr>
          <w:rFonts w:asciiTheme="majorHAnsi" w:hAnsiTheme="majorHAnsi" w:cs="Arial"/>
        </w:rPr>
        <w:t>L</w:t>
      </w:r>
      <w:r w:rsidRPr="004D41C4">
        <w:rPr>
          <w:rFonts w:asciiTheme="majorHAnsi" w:hAnsiTheme="majorHAnsi" w:cs="Arial"/>
        </w:rPr>
        <w:t>iais</w:t>
      </w:r>
      <w:r>
        <w:rPr>
          <w:rFonts w:asciiTheme="majorHAnsi" w:hAnsiTheme="majorHAnsi" w:cs="Arial"/>
        </w:rPr>
        <w:t>e</w:t>
      </w:r>
      <w:r w:rsidRPr="004D41C4">
        <w:rPr>
          <w:rFonts w:asciiTheme="majorHAnsi" w:hAnsiTheme="majorHAnsi" w:cs="Arial"/>
        </w:rPr>
        <w:t xml:space="preserve"> with and support CABRI </w:t>
      </w:r>
      <w:r>
        <w:rPr>
          <w:rFonts w:asciiTheme="majorHAnsi" w:hAnsiTheme="majorHAnsi" w:cs="Arial"/>
        </w:rPr>
        <w:t>partners</w:t>
      </w:r>
      <w:r w:rsidR="00D67CF5">
        <w:rPr>
          <w:rFonts w:asciiTheme="majorHAnsi" w:hAnsiTheme="majorHAnsi" w:cs="Arial"/>
        </w:rPr>
        <w:t xml:space="preserve"> </w:t>
      </w:r>
      <w:r w:rsidRPr="00E26288">
        <w:rPr>
          <w:rFonts w:asciiTheme="majorHAnsi" w:hAnsiTheme="majorHAnsi" w:cs="Arial"/>
        </w:rPr>
        <w:t xml:space="preserve">to provide support in the design and implementation of PFM reforms around the issues of institutions and capabilities. </w:t>
      </w:r>
    </w:p>
    <w:p w14:paraId="295DF674" w14:textId="77777777" w:rsidR="00B106DA" w:rsidRDefault="00CD428B" w:rsidP="00B106DA">
      <w:pPr>
        <w:pStyle w:val="NoSpacing"/>
        <w:numPr>
          <w:ilvl w:val="0"/>
          <w:numId w:val="7"/>
        </w:numPr>
        <w:spacing w:line="340" w:lineRule="exact"/>
        <w:ind w:left="714" w:hanging="357"/>
        <w:jc w:val="both"/>
        <w:rPr>
          <w:rFonts w:asciiTheme="majorHAnsi" w:hAnsiTheme="majorHAnsi" w:cs="Arial"/>
        </w:rPr>
      </w:pPr>
      <w:r w:rsidRPr="00E26288">
        <w:rPr>
          <w:rFonts w:asciiTheme="majorHAnsi" w:hAnsiTheme="majorHAnsi" w:cs="Arial"/>
        </w:rPr>
        <w:t>Coordinate and provide support to other CABRI programmes as needed.</w:t>
      </w:r>
    </w:p>
    <w:p w14:paraId="5209D822" w14:textId="77777777" w:rsidR="007B5C0E" w:rsidRPr="007467FE" w:rsidRDefault="007B5C0E" w:rsidP="007B5C0E">
      <w:pPr>
        <w:spacing w:line="300" w:lineRule="auto"/>
        <w:ind w:right="113"/>
        <w:rPr>
          <w:rFonts w:asciiTheme="majorHAnsi" w:hAnsiTheme="majorHAnsi" w:cstheme="majorHAnsi"/>
          <w:sz w:val="22"/>
          <w:szCs w:val="22"/>
          <w:lang w:val="en-ZA" w:bidi="ar-SA"/>
        </w:rPr>
      </w:pPr>
    </w:p>
    <w:p w14:paraId="5EB57727" w14:textId="77777777" w:rsidR="00ED0B58" w:rsidRPr="007467FE" w:rsidRDefault="00ED0B58" w:rsidP="007B5C0E">
      <w:pPr>
        <w:spacing w:line="300" w:lineRule="auto"/>
        <w:ind w:right="113"/>
        <w:rPr>
          <w:rFonts w:asciiTheme="majorHAnsi" w:hAnsiTheme="majorHAnsi" w:cstheme="majorHAnsi"/>
          <w:b/>
          <w:sz w:val="22"/>
          <w:szCs w:val="22"/>
          <w:lang w:val="en-ZA" w:bidi="ar-SA"/>
        </w:rPr>
      </w:pPr>
      <w:r w:rsidRPr="007467FE">
        <w:rPr>
          <w:rFonts w:asciiTheme="majorHAnsi" w:hAnsiTheme="majorHAnsi" w:cstheme="majorHAnsi"/>
          <w:b/>
          <w:sz w:val="22"/>
          <w:szCs w:val="22"/>
          <w:lang w:val="en-ZA" w:bidi="ar-SA"/>
        </w:rPr>
        <w:t>REQUIREMENTS</w:t>
      </w:r>
    </w:p>
    <w:p w14:paraId="72A8F519" w14:textId="77777777" w:rsidR="00ED0B58" w:rsidRPr="007467FE" w:rsidRDefault="00ED0B58" w:rsidP="007B5C0E">
      <w:pPr>
        <w:spacing w:line="300" w:lineRule="auto"/>
        <w:ind w:right="113"/>
        <w:rPr>
          <w:rFonts w:asciiTheme="majorHAnsi" w:hAnsiTheme="majorHAnsi" w:cstheme="majorHAnsi"/>
          <w:sz w:val="22"/>
          <w:szCs w:val="22"/>
          <w:lang w:val="en-ZA" w:bidi="ar-SA"/>
        </w:rPr>
      </w:pPr>
    </w:p>
    <w:p w14:paraId="56CFA96E" w14:textId="77777777" w:rsidR="00ED0B58" w:rsidRPr="007467FE" w:rsidRDefault="00ED0B58" w:rsidP="00C24B54">
      <w:pPr>
        <w:pStyle w:val="ListParagraph"/>
        <w:numPr>
          <w:ilvl w:val="0"/>
          <w:numId w:val="3"/>
        </w:numPr>
        <w:spacing w:line="300" w:lineRule="auto"/>
        <w:ind w:right="113"/>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A</w:t>
      </w:r>
      <w:r w:rsidR="007B5C0E" w:rsidRPr="007467FE">
        <w:rPr>
          <w:rFonts w:asciiTheme="majorHAnsi" w:hAnsiTheme="majorHAnsi" w:cstheme="majorHAnsi"/>
          <w:sz w:val="22"/>
          <w:szCs w:val="22"/>
          <w:lang w:val="en-ZA" w:bidi="ar-SA"/>
        </w:rPr>
        <w:t xml:space="preserve"> </w:t>
      </w:r>
      <w:r w:rsidR="00B106DA">
        <w:rPr>
          <w:rFonts w:asciiTheme="majorHAnsi" w:hAnsiTheme="majorHAnsi" w:cstheme="majorHAnsi"/>
          <w:sz w:val="22"/>
          <w:szCs w:val="22"/>
          <w:lang w:val="en-ZA" w:bidi="ar-SA"/>
        </w:rPr>
        <w:t>graduate</w:t>
      </w:r>
      <w:r w:rsidR="007B5C0E" w:rsidRPr="007467FE">
        <w:rPr>
          <w:rFonts w:asciiTheme="majorHAnsi" w:hAnsiTheme="majorHAnsi" w:cstheme="majorHAnsi"/>
          <w:sz w:val="22"/>
          <w:szCs w:val="22"/>
          <w:lang w:val="en-ZA" w:bidi="ar-SA"/>
        </w:rPr>
        <w:t xml:space="preserve"> </w:t>
      </w:r>
      <w:r w:rsidR="00AF4F4C" w:rsidRPr="007467FE">
        <w:rPr>
          <w:rFonts w:asciiTheme="majorHAnsi" w:hAnsiTheme="majorHAnsi" w:cstheme="majorHAnsi"/>
          <w:sz w:val="22"/>
          <w:szCs w:val="22"/>
          <w:lang w:val="en-ZA" w:bidi="ar-SA"/>
        </w:rPr>
        <w:t>d</w:t>
      </w:r>
      <w:r w:rsidR="007B5C0E" w:rsidRPr="007467FE">
        <w:rPr>
          <w:rFonts w:asciiTheme="majorHAnsi" w:hAnsiTheme="majorHAnsi" w:cstheme="majorHAnsi"/>
          <w:sz w:val="22"/>
          <w:szCs w:val="22"/>
          <w:lang w:val="en-ZA" w:bidi="ar-SA"/>
        </w:rPr>
        <w:t xml:space="preserve">egree in </w:t>
      </w:r>
      <w:r w:rsidR="00AF4F4C" w:rsidRPr="007467FE">
        <w:rPr>
          <w:rFonts w:asciiTheme="majorHAnsi" w:hAnsiTheme="majorHAnsi" w:cstheme="majorHAnsi"/>
          <w:sz w:val="22"/>
          <w:szCs w:val="22"/>
          <w:lang w:val="en-ZA" w:bidi="ar-SA"/>
        </w:rPr>
        <w:t>e</w:t>
      </w:r>
      <w:r w:rsidR="007B5C0E" w:rsidRPr="007467FE">
        <w:rPr>
          <w:rFonts w:asciiTheme="majorHAnsi" w:hAnsiTheme="majorHAnsi" w:cstheme="majorHAnsi"/>
          <w:sz w:val="22"/>
          <w:szCs w:val="22"/>
          <w:lang w:val="en-ZA" w:bidi="ar-SA"/>
        </w:rPr>
        <w:t>conomics</w:t>
      </w:r>
      <w:r w:rsidRPr="007467FE">
        <w:rPr>
          <w:rFonts w:asciiTheme="majorHAnsi" w:hAnsiTheme="majorHAnsi" w:cstheme="majorHAnsi"/>
          <w:sz w:val="22"/>
          <w:szCs w:val="22"/>
          <w:lang w:val="en-ZA" w:bidi="ar-SA"/>
        </w:rPr>
        <w:t xml:space="preserve">, </w:t>
      </w:r>
      <w:r w:rsidR="00AF4F4C" w:rsidRPr="007467FE">
        <w:rPr>
          <w:rFonts w:asciiTheme="majorHAnsi" w:hAnsiTheme="majorHAnsi" w:cstheme="majorHAnsi"/>
          <w:sz w:val="22"/>
          <w:szCs w:val="22"/>
          <w:lang w:val="en-ZA" w:bidi="ar-SA"/>
        </w:rPr>
        <w:t>p</w:t>
      </w:r>
      <w:r w:rsidR="007B5C0E" w:rsidRPr="007467FE">
        <w:rPr>
          <w:rFonts w:asciiTheme="majorHAnsi" w:hAnsiTheme="majorHAnsi" w:cstheme="majorHAnsi"/>
          <w:sz w:val="22"/>
          <w:szCs w:val="22"/>
          <w:lang w:val="en-ZA" w:bidi="ar-SA"/>
        </w:rPr>
        <w:t xml:space="preserve">ublic </w:t>
      </w:r>
      <w:r w:rsidR="00AF4F4C" w:rsidRPr="007467FE">
        <w:rPr>
          <w:rFonts w:asciiTheme="majorHAnsi" w:hAnsiTheme="majorHAnsi" w:cstheme="majorHAnsi"/>
          <w:sz w:val="22"/>
          <w:szCs w:val="22"/>
          <w:lang w:val="en-ZA" w:bidi="ar-SA"/>
        </w:rPr>
        <w:t>a</w:t>
      </w:r>
      <w:r w:rsidR="007B5C0E" w:rsidRPr="007467FE">
        <w:rPr>
          <w:rFonts w:asciiTheme="majorHAnsi" w:hAnsiTheme="majorHAnsi" w:cstheme="majorHAnsi"/>
          <w:sz w:val="22"/>
          <w:szCs w:val="22"/>
          <w:lang w:val="en-ZA" w:bidi="ar-SA"/>
        </w:rPr>
        <w:t xml:space="preserve">dministration or related </w:t>
      </w:r>
      <w:r w:rsidR="00AF4F4C" w:rsidRPr="007467FE">
        <w:rPr>
          <w:rFonts w:asciiTheme="majorHAnsi" w:hAnsiTheme="majorHAnsi" w:cstheme="majorHAnsi"/>
          <w:sz w:val="22"/>
          <w:szCs w:val="22"/>
          <w:lang w:val="en-ZA" w:bidi="ar-SA"/>
        </w:rPr>
        <w:t>area</w:t>
      </w:r>
    </w:p>
    <w:p w14:paraId="77A3C9C8" w14:textId="59583297" w:rsidR="00ED0B58" w:rsidRPr="007467FE" w:rsidRDefault="009C14BD" w:rsidP="00C24B54">
      <w:pPr>
        <w:pStyle w:val="ListParagraph"/>
        <w:numPr>
          <w:ilvl w:val="0"/>
          <w:numId w:val="3"/>
        </w:numPr>
        <w:spacing w:line="300" w:lineRule="auto"/>
        <w:ind w:right="113"/>
        <w:rPr>
          <w:rFonts w:asciiTheme="majorHAnsi" w:hAnsiTheme="majorHAnsi" w:cstheme="majorHAnsi"/>
          <w:sz w:val="22"/>
          <w:szCs w:val="22"/>
          <w:lang w:val="en-ZA" w:bidi="ar-SA"/>
        </w:rPr>
      </w:pPr>
      <w:r>
        <w:rPr>
          <w:rFonts w:asciiTheme="majorHAnsi" w:hAnsiTheme="majorHAnsi" w:cstheme="majorHAnsi"/>
          <w:sz w:val="22"/>
          <w:szCs w:val="22"/>
          <w:lang w:val="en-ZA" w:bidi="ar-SA"/>
        </w:rPr>
        <w:t>Relevant professional experience of at least</w:t>
      </w:r>
      <w:r w:rsidR="0049521D" w:rsidRPr="007467FE">
        <w:rPr>
          <w:rFonts w:asciiTheme="majorHAnsi" w:hAnsiTheme="majorHAnsi" w:cstheme="majorHAnsi"/>
          <w:sz w:val="22"/>
          <w:szCs w:val="22"/>
          <w:lang w:val="en-ZA" w:bidi="ar-SA"/>
        </w:rPr>
        <w:t xml:space="preserve"> </w:t>
      </w:r>
      <w:r w:rsidR="00B106DA">
        <w:rPr>
          <w:rFonts w:asciiTheme="majorHAnsi" w:hAnsiTheme="majorHAnsi" w:cstheme="majorHAnsi"/>
          <w:sz w:val="22"/>
          <w:szCs w:val="22"/>
          <w:lang w:val="en-ZA" w:bidi="ar-SA"/>
        </w:rPr>
        <w:t>2</w:t>
      </w:r>
      <w:r w:rsidR="007B5C0E" w:rsidRPr="007467FE">
        <w:rPr>
          <w:rFonts w:asciiTheme="majorHAnsi" w:hAnsiTheme="majorHAnsi" w:cstheme="majorHAnsi"/>
          <w:sz w:val="22"/>
          <w:szCs w:val="22"/>
          <w:lang w:val="en-ZA" w:bidi="ar-SA"/>
        </w:rPr>
        <w:t xml:space="preserve"> years</w:t>
      </w:r>
      <w:r w:rsidR="00ED0B58" w:rsidRPr="007467FE">
        <w:rPr>
          <w:rFonts w:asciiTheme="majorHAnsi" w:hAnsiTheme="majorHAnsi" w:cstheme="majorHAnsi"/>
          <w:sz w:val="22"/>
          <w:szCs w:val="22"/>
          <w:lang w:val="en-ZA" w:bidi="ar-SA"/>
        </w:rPr>
        <w:t xml:space="preserve"> working within or with central </w:t>
      </w:r>
      <w:r w:rsidR="00D67CF5" w:rsidRPr="007467FE">
        <w:rPr>
          <w:rFonts w:asciiTheme="majorHAnsi" w:hAnsiTheme="majorHAnsi" w:cstheme="majorHAnsi"/>
          <w:sz w:val="22"/>
          <w:szCs w:val="22"/>
          <w:lang w:val="en-ZA" w:bidi="ar-SA"/>
        </w:rPr>
        <w:t xml:space="preserve">government </w:t>
      </w:r>
      <w:r w:rsidR="00D67CF5">
        <w:rPr>
          <w:rFonts w:asciiTheme="majorHAnsi" w:hAnsiTheme="majorHAnsi" w:cstheme="majorHAnsi"/>
          <w:sz w:val="22"/>
          <w:szCs w:val="22"/>
          <w:lang w:val="en-ZA" w:bidi="ar-SA"/>
        </w:rPr>
        <w:t>ministries</w:t>
      </w:r>
      <w:r w:rsidR="00ED0B58" w:rsidRPr="007467FE">
        <w:rPr>
          <w:rFonts w:asciiTheme="majorHAnsi" w:hAnsiTheme="majorHAnsi" w:cstheme="majorHAnsi"/>
          <w:sz w:val="22"/>
          <w:szCs w:val="22"/>
          <w:lang w:val="en-ZA" w:bidi="ar-SA"/>
        </w:rPr>
        <w:t xml:space="preserve"> in </w:t>
      </w:r>
      <w:r>
        <w:rPr>
          <w:rFonts w:asciiTheme="majorHAnsi" w:hAnsiTheme="majorHAnsi" w:cstheme="majorHAnsi"/>
          <w:sz w:val="22"/>
          <w:szCs w:val="22"/>
          <w:lang w:val="en-ZA" w:bidi="ar-SA"/>
        </w:rPr>
        <w:t xml:space="preserve">developing economies. </w:t>
      </w:r>
      <w:r>
        <w:rPr>
          <w:rFonts w:asciiTheme="majorHAnsi" w:hAnsiTheme="majorHAnsi" w:cstheme="minorHAnsi"/>
          <w:sz w:val="22"/>
          <w:szCs w:val="22"/>
          <w:lang w:val="en-ZA"/>
        </w:rPr>
        <w:t>Experience in public financial management is a strong asset.</w:t>
      </w:r>
    </w:p>
    <w:p w14:paraId="61810247" w14:textId="77777777" w:rsidR="006855EC" w:rsidRPr="007467FE" w:rsidRDefault="007B5C0E" w:rsidP="00C24B54">
      <w:pPr>
        <w:pStyle w:val="ListParagraph"/>
        <w:numPr>
          <w:ilvl w:val="0"/>
          <w:numId w:val="3"/>
        </w:numPr>
        <w:spacing w:line="300" w:lineRule="auto"/>
        <w:ind w:right="113"/>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 xml:space="preserve">Fluency in English and French is </w:t>
      </w:r>
      <w:r w:rsidR="00ED0B58" w:rsidRPr="007467FE">
        <w:rPr>
          <w:rFonts w:asciiTheme="majorHAnsi" w:hAnsiTheme="majorHAnsi" w:cstheme="majorHAnsi"/>
          <w:sz w:val="22"/>
          <w:szCs w:val="22"/>
          <w:lang w:val="en-ZA" w:bidi="ar-SA"/>
        </w:rPr>
        <w:t>essential</w:t>
      </w:r>
    </w:p>
    <w:p w14:paraId="42DE3D28" w14:textId="04DDB75D" w:rsidR="009C14BD" w:rsidRDefault="009C14BD" w:rsidP="009C14BD">
      <w:pPr>
        <w:pStyle w:val="ListParagraph"/>
        <w:widowControl/>
        <w:numPr>
          <w:ilvl w:val="0"/>
          <w:numId w:val="3"/>
        </w:numPr>
        <w:suppressAutoHyphens w:val="0"/>
        <w:autoSpaceDE/>
        <w:spacing w:after="120" w:line="340" w:lineRule="exact"/>
        <w:contextualSpacing w:val="0"/>
        <w:jc w:val="both"/>
        <w:rPr>
          <w:rFonts w:asciiTheme="majorHAnsi" w:hAnsiTheme="majorHAnsi" w:cstheme="minorHAnsi"/>
          <w:sz w:val="22"/>
          <w:szCs w:val="22"/>
          <w:lang w:val="en-ZA"/>
        </w:rPr>
      </w:pPr>
      <w:r>
        <w:rPr>
          <w:rFonts w:asciiTheme="majorHAnsi" w:hAnsiTheme="majorHAnsi" w:cstheme="minorHAnsi"/>
          <w:sz w:val="22"/>
          <w:szCs w:val="22"/>
          <w:lang w:val="en-ZA"/>
        </w:rPr>
        <w:t xml:space="preserve">Experience in conducting research </w:t>
      </w:r>
      <w:r w:rsidRPr="00B4791A">
        <w:rPr>
          <w:rFonts w:asciiTheme="majorHAnsi" w:hAnsiTheme="majorHAnsi" w:cstheme="minorHAnsi"/>
          <w:sz w:val="22"/>
          <w:szCs w:val="22"/>
          <w:lang w:val="en-ZA"/>
        </w:rPr>
        <w:t xml:space="preserve">and an interest in </w:t>
      </w:r>
      <w:r>
        <w:rPr>
          <w:rFonts w:asciiTheme="majorHAnsi" w:hAnsiTheme="majorHAnsi" w:cstheme="minorHAnsi"/>
          <w:sz w:val="22"/>
          <w:szCs w:val="22"/>
          <w:lang w:val="en-ZA"/>
        </w:rPr>
        <w:t>public sector institutions, public financial management and Africa.</w:t>
      </w:r>
    </w:p>
    <w:p w14:paraId="7331417E" w14:textId="77777777" w:rsidR="00DE4B5C" w:rsidRPr="007467FE" w:rsidRDefault="00DE4B5C" w:rsidP="00DE4B5C">
      <w:pPr>
        <w:pStyle w:val="ListParagraph"/>
        <w:numPr>
          <w:ilvl w:val="0"/>
          <w:numId w:val="3"/>
        </w:numPr>
        <w:spacing w:line="300" w:lineRule="auto"/>
        <w:ind w:right="113"/>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Excellent analytical, writing, facilitation and oral communication skills</w:t>
      </w:r>
    </w:p>
    <w:p w14:paraId="53456E49" w14:textId="39F6A1CB" w:rsidR="009C14BD" w:rsidRPr="00C8760B" w:rsidRDefault="00C8760B" w:rsidP="005F224A">
      <w:pPr>
        <w:pStyle w:val="ListParagraph"/>
        <w:widowControl/>
        <w:numPr>
          <w:ilvl w:val="0"/>
          <w:numId w:val="3"/>
        </w:numPr>
        <w:suppressAutoHyphens w:val="0"/>
        <w:autoSpaceDE/>
        <w:spacing w:after="120" w:line="340" w:lineRule="exact"/>
        <w:ind w:right="113"/>
        <w:contextualSpacing w:val="0"/>
        <w:jc w:val="both"/>
        <w:rPr>
          <w:rFonts w:asciiTheme="majorHAnsi" w:hAnsiTheme="majorHAnsi" w:cstheme="minorHAnsi"/>
          <w:sz w:val="22"/>
          <w:szCs w:val="22"/>
          <w:lang w:val="en-ZA"/>
        </w:rPr>
      </w:pPr>
      <w:r w:rsidRPr="00A46705">
        <w:rPr>
          <w:rFonts w:asciiTheme="majorHAnsi" w:hAnsiTheme="majorHAnsi" w:cstheme="majorHAnsi"/>
          <w:sz w:val="22"/>
          <w:szCs w:val="22"/>
          <w:lang w:val="en-ZA" w:bidi="ar-SA"/>
        </w:rPr>
        <w:t xml:space="preserve">Strong project management skills, with the ability to lead and handle multiple time-sensitive projects, </w:t>
      </w:r>
      <w:r w:rsidRPr="00A46705">
        <w:rPr>
          <w:rFonts w:asciiTheme="majorHAnsi" w:hAnsiTheme="majorHAnsi" w:cstheme="minorHAnsi"/>
          <w:sz w:val="22"/>
          <w:szCs w:val="22"/>
          <w:lang w:val="en-ZA"/>
        </w:rPr>
        <w:t>tasks</w:t>
      </w:r>
      <w:r w:rsidR="009C14BD" w:rsidRPr="00A46705">
        <w:rPr>
          <w:rFonts w:asciiTheme="majorHAnsi" w:hAnsiTheme="majorHAnsi" w:cstheme="minorHAnsi"/>
          <w:sz w:val="22"/>
          <w:szCs w:val="22"/>
          <w:lang w:val="en-ZA"/>
        </w:rPr>
        <w:t xml:space="preserve"> of various sizes, from</w:t>
      </w:r>
      <w:r w:rsidR="009C14BD" w:rsidRPr="00C8760B">
        <w:rPr>
          <w:rFonts w:asciiTheme="majorHAnsi" w:hAnsiTheme="majorHAnsi" w:cstheme="minorHAnsi"/>
          <w:sz w:val="22"/>
          <w:szCs w:val="22"/>
          <w:lang w:val="en-ZA"/>
        </w:rPr>
        <w:t xml:space="preserve"> small to comple</w:t>
      </w:r>
      <w:r>
        <w:rPr>
          <w:rFonts w:asciiTheme="majorHAnsi" w:hAnsiTheme="majorHAnsi" w:cstheme="minorHAnsi"/>
          <w:sz w:val="22"/>
          <w:szCs w:val="22"/>
          <w:lang w:val="en-ZA"/>
        </w:rPr>
        <w:t>x</w:t>
      </w:r>
      <w:r w:rsidR="009C14BD" w:rsidRPr="00C8760B">
        <w:rPr>
          <w:rFonts w:asciiTheme="majorHAnsi" w:hAnsiTheme="majorHAnsi" w:cstheme="minorHAnsi"/>
          <w:sz w:val="22"/>
          <w:szCs w:val="22"/>
          <w:lang w:val="en-ZA"/>
        </w:rPr>
        <w:t xml:space="preserve">. </w:t>
      </w:r>
    </w:p>
    <w:p w14:paraId="64C389C3" w14:textId="2C5139AA" w:rsidR="00C8760B" w:rsidRPr="00C8760B" w:rsidRDefault="00C8760B" w:rsidP="00C8760B">
      <w:pPr>
        <w:pStyle w:val="ListParagraph"/>
        <w:numPr>
          <w:ilvl w:val="0"/>
          <w:numId w:val="3"/>
        </w:numPr>
        <w:spacing w:line="300" w:lineRule="auto"/>
        <w:ind w:right="113"/>
        <w:rPr>
          <w:rFonts w:asciiTheme="majorHAnsi" w:hAnsiTheme="majorHAnsi" w:cstheme="majorHAnsi"/>
          <w:sz w:val="22"/>
          <w:szCs w:val="22"/>
          <w:lang w:val="en-ZA" w:bidi="ar-SA"/>
        </w:rPr>
      </w:pPr>
      <w:r w:rsidRPr="007467FE">
        <w:rPr>
          <w:rFonts w:asciiTheme="majorHAnsi" w:hAnsiTheme="majorHAnsi" w:cstheme="majorHAnsi"/>
          <w:sz w:val="22"/>
          <w:szCs w:val="22"/>
          <w:lang w:val="en-ZA" w:bidi="ar-SA"/>
        </w:rPr>
        <w:t>Exceptional interpersonal skills and the ability to develop strong working relationships at all levels of management, both inside and outside CABRI</w:t>
      </w:r>
      <w:r w:rsidR="00D67CF5">
        <w:rPr>
          <w:rFonts w:asciiTheme="majorHAnsi" w:hAnsiTheme="majorHAnsi" w:cstheme="majorHAnsi"/>
          <w:sz w:val="22"/>
          <w:szCs w:val="22"/>
          <w:lang w:val="en-ZA" w:bidi="ar-SA"/>
        </w:rPr>
        <w:t xml:space="preserve">. </w:t>
      </w:r>
    </w:p>
    <w:p w14:paraId="119C91CE" w14:textId="4947DBAE" w:rsidR="009C14BD" w:rsidRPr="00C8760B" w:rsidRDefault="009C14BD" w:rsidP="00C8760B">
      <w:pPr>
        <w:pStyle w:val="ListParagraph"/>
        <w:numPr>
          <w:ilvl w:val="0"/>
          <w:numId w:val="3"/>
        </w:numPr>
        <w:spacing w:line="300" w:lineRule="auto"/>
        <w:ind w:right="113"/>
        <w:rPr>
          <w:rFonts w:asciiTheme="majorHAnsi" w:hAnsiTheme="majorHAnsi" w:cstheme="majorHAnsi"/>
          <w:sz w:val="22"/>
          <w:szCs w:val="22"/>
          <w:lang w:val="en-ZA" w:bidi="ar-SA"/>
        </w:rPr>
      </w:pPr>
      <w:r w:rsidRPr="00C8760B">
        <w:rPr>
          <w:rFonts w:asciiTheme="majorHAnsi" w:hAnsiTheme="majorHAnsi" w:cstheme="minorHAnsi"/>
          <w:sz w:val="22"/>
          <w:szCs w:val="22"/>
          <w:lang w:val="en-ZA"/>
        </w:rPr>
        <w:t>Willingness to travel, mostly in Africa.</w:t>
      </w:r>
    </w:p>
    <w:p w14:paraId="008FA3E6" w14:textId="77777777" w:rsidR="007467FE" w:rsidRDefault="007467FE" w:rsidP="007467FE">
      <w:pPr>
        <w:spacing w:line="300" w:lineRule="auto"/>
        <w:ind w:right="113"/>
        <w:rPr>
          <w:rFonts w:asciiTheme="majorHAnsi" w:hAnsiTheme="majorHAnsi" w:cstheme="majorHAnsi"/>
          <w:sz w:val="22"/>
          <w:szCs w:val="22"/>
          <w:lang w:val="en-ZA" w:bidi="ar-SA"/>
        </w:rPr>
      </w:pPr>
    </w:p>
    <w:p w14:paraId="218F61BC" w14:textId="77777777" w:rsidR="007467FE" w:rsidRDefault="007467FE" w:rsidP="007467FE">
      <w:pPr>
        <w:spacing w:line="300" w:lineRule="auto"/>
        <w:ind w:right="113"/>
        <w:rPr>
          <w:rFonts w:asciiTheme="majorHAnsi" w:hAnsiTheme="majorHAnsi" w:cstheme="majorHAnsi"/>
          <w:b/>
          <w:sz w:val="22"/>
          <w:szCs w:val="22"/>
          <w:lang w:val="en-ZA" w:bidi="ar-SA"/>
        </w:rPr>
      </w:pPr>
      <w:r>
        <w:rPr>
          <w:rFonts w:asciiTheme="majorHAnsi" w:hAnsiTheme="majorHAnsi" w:cstheme="majorHAnsi"/>
          <w:b/>
          <w:sz w:val="22"/>
          <w:szCs w:val="22"/>
          <w:lang w:val="en-ZA" w:bidi="ar-SA"/>
        </w:rPr>
        <w:t>DURATION</w:t>
      </w:r>
    </w:p>
    <w:p w14:paraId="14A51F19" w14:textId="6776435E" w:rsidR="007467FE" w:rsidRPr="007467FE" w:rsidRDefault="007467FE" w:rsidP="007467FE">
      <w:pPr>
        <w:spacing w:line="300" w:lineRule="auto"/>
        <w:ind w:right="113"/>
        <w:rPr>
          <w:rFonts w:asciiTheme="majorHAnsi" w:hAnsiTheme="majorHAnsi" w:cstheme="majorHAnsi"/>
          <w:sz w:val="22"/>
          <w:szCs w:val="22"/>
          <w:lang w:val="en-ZA" w:bidi="ar-SA"/>
        </w:rPr>
      </w:pPr>
      <w:r>
        <w:rPr>
          <w:rFonts w:asciiTheme="majorHAnsi" w:hAnsiTheme="majorHAnsi" w:cstheme="majorHAnsi"/>
          <w:sz w:val="22"/>
          <w:szCs w:val="22"/>
          <w:lang w:val="en-ZA" w:bidi="ar-SA"/>
        </w:rPr>
        <w:t>1</w:t>
      </w:r>
      <w:r w:rsidR="00F04E0B">
        <w:rPr>
          <w:rFonts w:asciiTheme="majorHAnsi" w:hAnsiTheme="majorHAnsi" w:cstheme="majorHAnsi"/>
          <w:sz w:val="22"/>
          <w:szCs w:val="22"/>
          <w:lang w:val="en-ZA" w:bidi="ar-SA"/>
        </w:rPr>
        <w:t>9</w:t>
      </w:r>
      <w:r>
        <w:rPr>
          <w:rFonts w:asciiTheme="majorHAnsi" w:hAnsiTheme="majorHAnsi" w:cstheme="majorHAnsi"/>
          <w:sz w:val="22"/>
          <w:szCs w:val="22"/>
          <w:lang w:val="en-ZA" w:bidi="ar-SA"/>
        </w:rPr>
        <w:t xml:space="preserve"> </w:t>
      </w:r>
      <w:r w:rsidR="00F04E0B">
        <w:rPr>
          <w:rFonts w:asciiTheme="majorHAnsi" w:hAnsiTheme="majorHAnsi" w:cstheme="majorHAnsi"/>
          <w:sz w:val="22"/>
          <w:szCs w:val="22"/>
          <w:lang w:val="en-ZA" w:bidi="ar-SA"/>
        </w:rPr>
        <w:t>M</w:t>
      </w:r>
      <w:r>
        <w:rPr>
          <w:rFonts w:asciiTheme="majorHAnsi" w:hAnsiTheme="majorHAnsi" w:cstheme="majorHAnsi"/>
          <w:sz w:val="22"/>
          <w:szCs w:val="22"/>
          <w:lang w:val="en-ZA" w:bidi="ar-SA"/>
        </w:rPr>
        <w:t xml:space="preserve">onths. Commencing </w:t>
      </w:r>
      <w:r w:rsidR="00F04E0B">
        <w:rPr>
          <w:rFonts w:asciiTheme="majorHAnsi" w:hAnsiTheme="majorHAnsi" w:cstheme="majorHAnsi"/>
          <w:sz w:val="22"/>
          <w:szCs w:val="22"/>
          <w:lang w:val="en-ZA" w:bidi="ar-SA"/>
        </w:rPr>
        <w:t>6</w:t>
      </w:r>
      <w:r w:rsidR="00F04E0B" w:rsidRPr="00F04E0B">
        <w:rPr>
          <w:rFonts w:asciiTheme="majorHAnsi" w:hAnsiTheme="majorHAnsi" w:cstheme="majorHAnsi"/>
          <w:sz w:val="22"/>
          <w:szCs w:val="22"/>
          <w:vertAlign w:val="superscript"/>
          <w:lang w:val="en-ZA" w:bidi="ar-SA"/>
        </w:rPr>
        <w:t>th</w:t>
      </w:r>
      <w:r w:rsidR="00F04E0B">
        <w:rPr>
          <w:rFonts w:asciiTheme="majorHAnsi" w:hAnsiTheme="majorHAnsi" w:cstheme="majorHAnsi"/>
          <w:sz w:val="22"/>
          <w:szCs w:val="22"/>
          <w:lang w:val="en-ZA" w:bidi="ar-SA"/>
        </w:rPr>
        <w:t xml:space="preserve"> of January 2020 until the 31</w:t>
      </w:r>
      <w:r w:rsidR="00F04E0B" w:rsidRPr="00F04E0B">
        <w:rPr>
          <w:rFonts w:asciiTheme="majorHAnsi" w:hAnsiTheme="majorHAnsi" w:cstheme="majorHAnsi"/>
          <w:sz w:val="22"/>
          <w:szCs w:val="22"/>
          <w:vertAlign w:val="superscript"/>
          <w:lang w:val="en-ZA" w:bidi="ar-SA"/>
        </w:rPr>
        <w:t>st</w:t>
      </w:r>
      <w:r w:rsidR="00F04E0B">
        <w:rPr>
          <w:rFonts w:asciiTheme="majorHAnsi" w:hAnsiTheme="majorHAnsi" w:cstheme="majorHAnsi"/>
          <w:sz w:val="22"/>
          <w:szCs w:val="22"/>
          <w:lang w:val="en-ZA" w:bidi="ar-SA"/>
        </w:rPr>
        <w:t xml:space="preserve"> of July 2021 </w:t>
      </w:r>
    </w:p>
    <w:p w14:paraId="1556D936" w14:textId="77777777" w:rsidR="005F6714" w:rsidRDefault="005F6714" w:rsidP="0044666A">
      <w:pPr>
        <w:spacing w:after="120" w:line="340" w:lineRule="exact"/>
        <w:jc w:val="both"/>
        <w:rPr>
          <w:rFonts w:asciiTheme="majorHAnsi" w:hAnsiTheme="majorHAnsi" w:cstheme="minorHAnsi"/>
          <w:sz w:val="22"/>
          <w:szCs w:val="22"/>
          <w:lang w:val="en-ZA"/>
        </w:rPr>
      </w:pPr>
    </w:p>
    <w:p w14:paraId="607C211A" w14:textId="66CE38F8" w:rsidR="009C14BD" w:rsidRDefault="0044666A" w:rsidP="0044666A">
      <w:pPr>
        <w:spacing w:after="120" w:line="340" w:lineRule="exact"/>
        <w:jc w:val="both"/>
        <w:rPr>
          <w:rFonts w:asciiTheme="majorHAnsi" w:hAnsiTheme="majorHAnsi" w:cstheme="minorHAnsi"/>
          <w:sz w:val="22"/>
          <w:szCs w:val="22"/>
          <w:lang w:val="en-ZA"/>
        </w:rPr>
      </w:pPr>
      <w:r>
        <w:rPr>
          <w:rFonts w:asciiTheme="majorHAnsi" w:hAnsiTheme="majorHAnsi" w:cstheme="minorHAnsi"/>
          <w:sz w:val="22"/>
          <w:szCs w:val="22"/>
          <w:lang w:val="en-ZA"/>
        </w:rPr>
        <w:t xml:space="preserve">Please submit your resume </w:t>
      </w:r>
      <w:r w:rsidR="005F6714">
        <w:rPr>
          <w:rFonts w:asciiTheme="majorHAnsi" w:hAnsiTheme="majorHAnsi" w:cstheme="minorHAnsi"/>
          <w:sz w:val="22"/>
          <w:szCs w:val="22"/>
          <w:lang w:val="en-ZA"/>
        </w:rPr>
        <w:t>and cover letter in</w:t>
      </w:r>
      <w:r>
        <w:rPr>
          <w:rFonts w:asciiTheme="majorHAnsi" w:hAnsiTheme="majorHAnsi" w:cstheme="minorHAnsi"/>
          <w:sz w:val="22"/>
          <w:szCs w:val="22"/>
          <w:lang w:val="en-ZA"/>
        </w:rPr>
        <w:t xml:space="preserve"> English to </w:t>
      </w:r>
      <w:r w:rsidR="009C14BD">
        <w:rPr>
          <w:rFonts w:asciiTheme="majorHAnsi" w:hAnsiTheme="majorHAnsi" w:cstheme="minorHAnsi"/>
          <w:sz w:val="22"/>
          <w:szCs w:val="22"/>
          <w:lang w:val="en-ZA"/>
        </w:rPr>
        <w:t>Joana Bento</w:t>
      </w:r>
      <w:r>
        <w:rPr>
          <w:rFonts w:asciiTheme="majorHAnsi" w:hAnsiTheme="majorHAnsi" w:cstheme="minorHAnsi"/>
          <w:sz w:val="22"/>
          <w:szCs w:val="22"/>
          <w:lang w:val="en-ZA"/>
        </w:rPr>
        <w:t xml:space="preserve">, Programme Manager for </w:t>
      </w:r>
      <w:r w:rsidR="009C14BD">
        <w:rPr>
          <w:rFonts w:asciiTheme="majorHAnsi" w:hAnsiTheme="majorHAnsi" w:cstheme="minorHAnsi"/>
          <w:sz w:val="22"/>
          <w:szCs w:val="22"/>
          <w:lang w:val="en-ZA"/>
        </w:rPr>
        <w:t>Building PFM Capabilities</w:t>
      </w:r>
      <w:r w:rsidR="00FA61FC">
        <w:rPr>
          <w:rFonts w:asciiTheme="majorHAnsi" w:hAnsiTheme="majorHAnsi" w:cstheme="minorHAnsi"/>
          <w:sz w:val="22"/>
          <w:szCs w:val="22"/>
          <w:lang w:val="en-ZA"/>
        </w:rPr>
        <w:t xml:space="preserve"> and Awa Touray, PFM Specialist,</w:t>
      </w:r>
      <w:r w:rsidR="00D67CF5">
        <w:rPr>
          <w:rFonts w:asciiTheme="majorHAnsi" w:hAnsiTheme="majorHAnsi" w:cstheme="minorHAnsi"/>
          <w:sz w:val="22"/>
          <w:szCs w:val="22"/>
          <w:lang w:val="en-ZA"/>
        </w:rPr>
        <w:t xml:space="preserve"> </w:t>
      </w:r>
      <w:r w:rsidR="0070130E">
        <w:rPr>
          <w:rFonts w:asciiTheme="majorHAnsi" w:hAnsiTheme="majorHAnsi" w:cstheme="minorHAnsi"/>
          <w:sz w:val="22"/>
          <w:szCs w:val="22"/>
          <w:lang w:val="en-ZA"/>
        </w:rPr>
        <w:t xml:space="preserve">at </w:t>
      </w:r>
      <w:r>
        <w:rPr>
          <w:rFonts w:asciiTheme="majorHAnsi" w:hAnsiTheme="majorHAnsi" w:cstheme="minorHAnsi"/>
          <w:sz w:val="22"/>
          <w:szCs w:val="22"/>
          <w:lang w:val="en-ZA"/>
        </w:rPr>
        <w:t>the following address</w:t>
      </w:r>
      <w:r w:rsidR="009C14BD">
        <w:rPr>
          <w:rFonts w:asciiTheme="majorHAnsi" w:hAnsiTheme="majorHAnsi" w:cstheme="minorHAnsi"/>
          <w:sz w:val="22"/>
          <w:szCs w:val="22"/>
          <w:lang w:val="en-ZA"/>
        </w:rPr>
        <w:t>es</w:t>
      </w:r>
      <w:r>
        <w:rPr>
          <w:rFonts w:asciiTheme="majorHAnsi" w:hAnsiTheme="majorHAnsi" w:cstheme="minorHAnsi"/>
          <w:sz w:val="22"/>
          <w:szCs w:val="22"/>
          <w:lang w:val="en-ZA"/>
        </w:rPr>
        <w:t xml:space="preserve">: </w:t>
      </w:r>
      <w:hyperlink r:id="rId7" w:history="1">
        <w:r w:rsidR="009C14BD" w:rsidRPr="00A50F91">
          <w:rPr>
            <w:rStyle w:val="Hyperlink"/>
            <w:rFonts w:asciiTheme="majorHAnsi" w:hAnsiTheme="majorHAnsi" w:cstheme="minorHAnsi"/>
            <w:sz w:val="22"/>
            <w:szCs w:val="22"/>
            <w:lang w:val="en-ZA"/>
          </w:rPr>
          <w:t>joana.bento@cabri-sbo.org</w:t>
        </w:r>
      </w:hyperlink>
      <w:r w:rsidR="009C14BD">
        <w:rPr>
          <w:rFonts w:asciiTheme="majorHAnsi" w:hAnsiTheme="majorHAnsi" w:cstheme="minorHAnsi"/>
          <w:sz w:val="22"/>
          <w:szCs w:val="22"/>
          <w:lang w:val="en-ZA"/>
        </w:rPr>
        <w:t>;</w:t>
      </w:r>
      <w:r w:rsidR="00FA61FC">
        <w:rPr>
          <w:rFonts w:asciiTheme="majorHAnsi" w:hAnsiTheme="majorHAnsi" w:cstheme="minorHAnsi"/>
          <w:sz w:val="22"/>
          <w:szCs w:val="22"/>
          <w:lang w:val="en-ZA"/>
        </w:rPr>
        <w:t xml:space="preserve"> </w:t>
      </w:r>
      <w:hyperlink r:id="rId8" w:history="1">
        <w:r w:rsidR="00FA61FC" w:rsidRPr="00A50F91">
          <w:rPr>
            <w:rStyle w:val="Hyperlink"/>
            <w:rFonts w:asciiTheme="majorHAnsi" w:hAnsiTheme="majorHAnsi" w:cstheme="minorHAnsi"/>
            <w:sz w:val="22"/>
            <w:szCs w:val="22"/>
            <w:lang w:val="en-ZA"/>
          </w:rPr>
          <w:t>awa.touray@cabri-sbo.org</w:t>
        </w:r>
      </w:hyperlink>
      <w:r w:rsidR="00FA61FC">
        <w:rPr>
          <w:rFonts w:asciiTheme="majorHAnsi" w:hAnsiTheme="majorHAnsi" w:cstheme="minorHAnsi"/>
          <w:sz w:val="22"/>
          <w:szCs w:val="22"/>
          <w:lang w:val="en-ZA"/>
        </w:rPr>
        <w:t xml:space="preserve"> and </w:t>
      </w:r>
      <w:hyperlink r:id="rId9" w:history="1">
        <w:r w:rsidR="0070130E" w:rsidRPr="00A50F91">
          <w:rPr>
            <w:rStyle w:val="Hyperlink"/>
            <w:rFonts w:asciiTheme="majorHAnsi" w:hAnsiTheme="majorHAnsi" w:cstheme="minorHAnsi"/>
            <w:sz w:val="22"/>
            <w:szCs w:val="22"/>
            <w:lang w:val="en-ZA"/>
          </w:rPr>
          <w:t>hr@cabri-sbo.org</w:t>
        </w:r>
      </w:hyperlink>
      <w:r w:rsidR="0070130E">
        <w:rPr>
          <w:rFonts w:asciiTheme="majorHAnsi" w:hAnsiTheme="majorHAnsi" w:cstheme="minorHAnsi"/>
          <w:sz w:val="22"/>
          <w:szCs w:val="22"/>
          <w:lang w:val="en-ZA"/>
        </w:rPr>
        <w:t xml:space="preserve">. </w:t>
      </w:r>
    </w:p>
    <w:p w14:paraId="5F3BA80D" w14:textId="57D22150" w:rsidR="0044666A" w:rsidRDefault="009C14BD" w:rsidP="0044666A">
      <w:pPr>
        <w:spacing w:after="120" w:line="340" w:lineRule="exact"/>
        <w:jc w:val="both"/>
        <w:rPr>
          <w:rFonts w:asciiTheme="majorHAnsi" w:hAnsiTheme="majorHAnsi" w:cstheme="minorHAnsi"/>
          <w:sz w:val="22"/>
          <w:szCs w:val="22"/>
          <w:lang w:val="en-ZA"/>
        </w:rPr>
      </w:pPr>
      <w:r w:rsidRPr="005F6714">
        <w:rPr>
          <w:rFonts w:asciiTheme="majorHAnsi" w:hAnsiTheme="majorHAnsi" w:cstheme="minorHAnsi"/>
          <w:b/>
          <w:sz w:val="22"/>
          <w:szCs w:val="22"/>
          <w:lang w:val="en-ZA"/>
        </w:rPr>
        <w:t xml:space="preserve">Applications </w:t>
      </w:r>
      <w:r w:rsidR="0044666A" w:rsidRPr="005F6714">
        <w:rPr>
          <w:rFonts w:asciiTheme="majorHAnsi" w:hAnsiTheme="majorHAnsi" w:cstheme="minorHAnsi"/>
          <w:b/>
          <w:sz w:val="22"/>
          <w:szCs w:val="22"/>
          <w:lang w:val="en-ZA"/>
        </w:rPr>
        <w:t xml:space="preserve">for the position close on </w:t>
      </w:r>
      <w:r w:rsidRPr="005F6714">
        <w:rPr>
          <w:rFonts w:asciiTheme="majorHAnsi" w:hAnsiTheme="majorHAnsi" w:cstheme="minorHAnsi"/>
          <w:b/>
          <w:sz w:val="22"/>
          <w:szCs w:val="22"/>
          <w:lang w:val="en-ZA"/>
        </w:rPr>
        <w:t>22</w:t>
      </w:r>
      <w:r w:rsidRPr="005F6714">
        <w:rPr>
          <w:rFonts w:asciiTheme="majorHAnsi" w:hAnsiTheme="majorHAnsi" w:cstheme="minorHAnsi"/>
          <w:b/>
          <w:sz w:val="22"/>
          <w:szCs w:val="22"/>
          <w:vertAlign w:val="superscript"/>
          <w:lang w:val="en-ZA"/>
        </w:rPr>
        <w:t>nd</w:t>
      </w:r>
      <w:r w:rsidRPr="005F6714">
        <w:rPr>
          <w:rFonts w:asciiTheme="majorHAnsi" w:hAnsiTheme="majorHAnsi" w:cstheme="minorHAnsi"/>
          <w:b/>
          <w:sz w:val="22"/>
          <w:szCs w:val="22"/>
          <w:lang w:val="en-ZA"/>
        </w:rPr>
        <w:t xml:space="preserve"> of November 2019</w:t>
      </w:r>
      <w:r w:rsidR="0044666A">
        <w:rPr>
          <w:rFonts w:asciiTheme="majorHAnsi" w:hAnsiTheme="majorHAnsi" w:cstheme="minorHAnsi"/>
          <w:sz w:val="22"/>
          <w:szCs w:val="22"/>
          <w:lang w:val="en-ZA"/>
        </w:rPr>
        <w:t xml:space="preserve"> and interviews will be conducted on a rolling basis. </w:t>
      </w:r>
      <w:r w:rsidR="0044666A" w:rsidRPr="003A0581">
        <w:rPr>
          <w:rFonts w:asciiTheme="majorHAnsi" w:hAnsiTheme="majorHAnsi" w:cstheme="minorHAnsi"/>
          <w:sz w:val="22"/>
          <w:szCs w:val="22"/>
          <w:lang w:val="en-ZA"/>
        </w:rPr>
        <w:t>Should you not hear from us within two weeks of the closing date, please consider your application unsuccessful.</w:t>
      </w:r>
    </w:p>
    <w:p w14:paraId="4CDB60BD" w14:textId="77777777" w:rsidR="0044666A" w:rsidRPr="007467FE" w:rsidRDefault="0044666A" w:rsidP="007467FE">
      <w:pPr>
        <w:spacing w:line="300" w:lineRule="auto"/>
        <w:ind w:right="113"/>
        <w:rPr>
          <w:rFonts w:asciiTheme="majorHAnsi" w:hAnsiTheme="majorHAnsi" w:cstheme="majorHAnsi"/>
          <w:sz w:val="22"/>
          <w:szCs w:val="22"/>
          <w:lang w:val="en-ZA" w:bidi="ar-SA"/>
        </w:rPr>
      </w:pPr>
    </w:p>
    <w:sectPr w:rsidR="0044666A" w:rsidRPr="007467FE" w:rsidSect="00C35403">
      <w:headerReference w:type="default"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3C3B6" w14:textId="77777777" w:rsidR="00E142C6" w:rsidRDefault="00E142C6" w:rsidP="000606EF">
      <w:r>
        <w:separator/>
      </w:r>
    </w:p>
  </w:endnote>
  <w:endnote w:type="continuationSeparator" w:id="0">
    <w:p w14:paraId="0FE38974" w14:textId="77777777" w:rsidR="00E142C6" w:rsidRDefault="00E142C6" w:rsidP="0006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8D332" w14:textId="77777777" w:rsidR="00B803E2" w:rsidRDefault="00B803E2">
    <w:pPr>
      <w:pStyle w:val="Footer"/>
      <w:rPr>
        <w:noProof/>
        <w:lang w:val="en-ZA" w:eastAsia="en-ZA"/>
      </w:rPr>
    </w:pPr>
    <w:r>
      <w:rPr>
        <w:noProof/>
        <w:lang w:bidi="ar-SA"/>
      </w:rPr>
      <w:drawing>
        <wp:anchor distT="0" distB="0" distL="114300" distR="114300" simplePos="0" relativeHeight="251659776" behindDoc="0" locked="0" layoutInCell="1" allowOverlap="1" wp14:anchorId="14D106D1" wp14:editId="31FF2DA2">
          <wp:simplePos x="0" y="0"/>
          <wp:positionH relativeFrom="column">
            <wp:posOffset>2009775</wp:posOffset>
          </wp:positionH>
          <wp:positionV relativeFrom="paragraph">
            <wp:posOffset>13970</wp:posOffset>
          </wp:positionV>
          <wp:extent cx="4029710" cy="723265"/>
          <wp:effectExtent l="0" t="0" r="8890" b="635"/>
          <wp:wrapSquare wrapText="bothSides"/>
          <wp:docPr id="5" name="Picture 5" descr="C:\My Dropbox\_COMPRESS.dsl Jobs\CABRI stationery\Letterhead working links\Cabri Ltthd 2013 foo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ropbox\_COMPRESS.dsl Jobs\CABRI stationery\Letterhead working links\Cabri Ltthd 2013 footer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29710" cy="723265"/>
                  </a:xfrm>
                  <a:prstGeom prst="rect">
                    <a:avLst/>
                  </a:prstGeom>
                  <a:noFill/>
                  <a:ln w="9525">
                    <a:noFill/>
                    <a:miter lim="800000"/>
                    <a:headEnd/>
                    <a:tailEnd/>
                  </a:ln>
                </pic:spPr>
              </pic:pic>
            </a:graphicData>
          </a:graphic>
        </wp:anchor>
      </w:drawing>
    </w:r>
  </w:p>
  <w:p w14:paraId="0BEAE395" w14:textId="77777777" w:rsidR="00B803E2" w:rsidRDefault="00B803E2">
    <w:pPr>
      <w:pStyle w:val="Footer"/>
      <w:rPr>
        <w:noProof/>
        <w:lang w:val="en-ZA" w:eastAsia="en-ZA"/>
      </w:rPr>
    </w:pPr>
  </w:p>
  <w:p w14:paraId="4D298A5E" w14:textId="77777777" w:rsidR="00B803E2" w:rsidRDefault="00B8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28E0" w14:textId="77777777" w:rsidR="00E142C6" w:rsidRDefault="00E142C6" w:rsidP="000606EF">
      <w:r>
        <w:separator/>
      </w:r>
    </w:p>
  </w:footnote>
  <w:footnote w:type="continuationSeparator" w:id="0">
    <w:p w14:paraId="0029A372" w14:textId="77777777" w:rsidR="00E142C6" w:rsidRDefault="00E142C6" w:rsidP="0006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5D72" w14:textId="77777777" w:rsidR="000606EF" w:rsidRDefault="000606EF">
    <w:pPr>
      <w:pStyle w:val="Header"/>
    </w:pPr>
    <w:r>
      <w:rPr>
        <w:noProof/>
        <w:lang w:bidi="ar-SA"/>
      </w:rPr>
      <w:drawing>
        <wp:anchor distT="0" distB="0" distL="114300" distR="114300" simplePos="0" relativeHeight="251656704" behindDoc="0" locked="0" layoutInCell="1" allowOverlap="1" wp14:anchorId="6673FC76" wp14:editId="0AA91D2D">
          <wp:simplePos x="0" y="0"/>
          <wp:positionH relativeFrom="margin">
            <wp:posOffset>4049395</wp:posOffset>
          </wp:positionH>
          <wp:positionV relativeFrom="margin">
            <wp:posOffset>-737870</wp:posOffset>
          </wp:positionV>
          <wp:extent cx="2056130" cy="681355"/>
          <wp:effectExtent l="0" t="0" r="1270" b="4445"/>
          <wp:wrapSquare wrapText="bothSides"/>
          <wp:docPr id="3" name="Picture 3" descr="CAB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BRI logo"/>
                  <pic:cNvPicPr>
                    <a:picLocks noChangeAspect="1" noChangeArrowheads="1"/>
                  </pic:cNvPicPr>
                </pic:nvPicPr>
                <pic:blipFill rotWithShape="1">
                  <a:blip r:embed="rId1"/>
                  <a:srcRect l="8710" t="24300" r="11553" b="17552"/>
                  <a:stretch/>
                </pic:blipFill>
                <pic:spPr bwMode="auto">
                  <a:xfrm>
                    <a:off x="0" y="0"/>
                    <a:ext cx="2056130" cy="681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FC66A" w14:textId="77777777" w:rsidR="000606EF" w:rsidRDefault="000606EF">
    <w:pPr>
      <w:pStyle w:val="Header"/>
    </w:pPr>
  </w:p>
  <w:p w14:paraId="597BAED7" w14:textId="77777777" w:rsidR="000606EF" w:rsidRDefault="000606EF" w:rsidP="00B80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694EC2"/>
    <w:multiLevelType w:val="multilevel"/>
    <w:tmpl w:val="427C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811066"/>
    <w:multiLevelType w:val="hybridMultilevel"/>
    <w:tmpl w:val="A73E5F84"/>
    <w:lvl w:ilvl="0" w:tplc="D69CB4D8">
      <w:start w:val="1"/>
      <w:numFmt w:val="bullet"/>
      <w:lvlText w:val="•"/>
      <w:lvlJc w:val="left"/>
      <w:pPr>
        <w:tabs>
          <w:tab w:val="num" w:pos="720"/>
        </w:tabs>
        <w:ind w:left="720" w:hanging="360"/>
      </w:pPr>
      <w:rPr>
        <w:rFonts w:ascii="Times" w:hAnsi="Times" w:hint="default"/>
      </w:rPr>
    </w:lvl>
    <w:lvl w:ilvl="1" w:tplc="38022744" w:tentative="1">
      <w:start w:val="1"/>
      <w:numFmt w:val="bullet"/>
      <w:lvlText w:val="•"/>
      <w:lvlJc w:val="left"/>
      <w:pPr>
        <w:tabs>
          <w:tab w:val="num" w:pos="1440"/>
        </w:tabs>
        <w:ind w:left="1440" w:hanging="360"/>
      </w:pPr>
      <w:rPr>
        <w:rFonts w:ascii="Times" w:hAnsi="Times" w:hint="default"/>
      </w:rPr>
    </w:lvl>
    <w:lvl w:ilvl="2" w:tplc="A9B04C8A" w:tentative="1">
      <w:start w:val="1"/>
      <w:numFmt w:val="bullet"/>
      <w:lvlText w:val="•"/>
      <w:lvlJc w:val="left"/>
      <w:pPr>
        <w:tabs>
          <w:tab w:val="num" w:pos="2160"/>
        </w:tabs>
        <w:ind w:left="2160" w:hanging="360"/>
      </w:pPr>
      <w:rPr>
        <w:rFonts w:ascii="Times" w:hAnsi="Times" w:hint="default"/>
      </w:rPr>
    </w:lvl>
    <w:lvl w:ilvl="3" w:tplc="B300779C" w:tentative="1">
      <w:start w:val="1"/>
      <w:numFmt w:val="bullet"/>
      <w:lvlText w:val="•"/>
      <w:lvlJc w:val="left"/>
      <w:pPr>
        <w:tabs>
          <w:tab w:val="num" w:pos="2880"/>
        </w:tabs>
        <w:ind w:left="2880" w:hanging="360"/>
      </w:pPr>
      <w:rPr>
        <w:rFonts w:ascii="Times" w:hAnsi="Times" w:hint="default"/>
      </w:rPr>
    </w:lvl>
    <w:lvl w:ilvl="4" w:tplc="0D8AE362" w:tentative="1">
      <w:start w:val="1"/>
      <w:numFmt w:val="bullet"/>
      <w:lvlText w:val="•"/>
      <w:lvlJc w:val="left"/>
      <w:pPr>
        <w:tabs>
          <w:tab w:val="num" w:pos="3600"/>
        </w:tabs>
        <w:ind w:left="3600" w:hanging="360"/>
      </w:pPr>
      <w:rPr>
        <w:rFonts w:ascii="Times" w:hAnsi="Times" w:hint="default"/>
      </w:rPr>
    </w:lvl>
    <w:lvl w:ilvl="5" w:tplc="A3543854" w:tentative="1">
      <w:start w:val="1"/>
      <w:numFmt w:val="bullet"/>
      <w:lvlText w:val="•"/>
      <w:lvlJc w:val="left"/>
      <w:pPr>
        <w:tabs>
          <w:tab w:val="num" w:pos="4320"/>
        </w:tabs>
        <w:ind w:left="4320" w:hanging="360"/>
      </w:pPr>
      <w:rPr>
        <w:rFonts w:ascii="Times" w:hAnsi="Times" w:hint="default"/>
      </w:rPr>
    </w:lvl>
    <w:lvl w:ilvl="6" w:tplc="6BF04360" w:tentative="1">
      <w:start w:val="1"/>
      <w:numFmt w:val="bullet"/>
      <w:lvlText w:val="•"/>
      <w:lvlJc w:val="left"/>
      <w:pPr>
        <w:tabs>
          <w:tab w:val="num" w:pos="5040"/>
        </w:tabs>
        <w:ind w:left="5040" w:hanging="360"/>
      </w:pPr>
      <w:rPr>
        <w:rFonts w:ascii="Times" w:hAnsi="Times" w:hint="default"/>
      </w:rPr>
    </w:lvl>
    <w:lvl w:ilvl="7" w:tplc="0DB2D190" w:tentative="1">
      <w:start w:val="1"/>
      <w:numFmt w:val="bullet"/>
      <w:lvlText w:val="•"/>
      <w:lvlJc w:val="left"/>
      <w:pPr>
        <w:tabs>
          <w:tab w:val="num" w:pos="5760"/>
        </w:tabs>
        <w:ind w:left="5760" w:hanging="360"/>
      </w:pPr>
      <w:rPr>
        <w:rFonts w:ascii="Times" w:hAnsi="Times" w:hint="default"/>
      </w:rPr>
    </w:lvl>
    <w:lvl w:ilvl="8" w:tplc="0B24E8D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3A9358CE"/>
    <w:multiLevelType w:val="multilevel"/>
    <w:tmpl w:val="31BC68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0E01455"/>
    <w:multiLevelType w:val="hybridMultilevel"/>
    <w:tmpl w:val="4AC600F6"/>
    <w:lvl w:ilvl="0" w:tplc="1C090001">
      <w:start w:val="1"/>
      <w:numFmt w:val="bullet"/>
      <w:lvlText w:val=""/>
      <w:lvlJc w:val="left"/>
      <w:pPr>
        <w:ind w:left="1020" w:hanging="360"/>
      </w:pPr>
      <w:rPr>
        <w:rFonts w:ascii="Symbol" w:hAnsi="Symbol" w:hint="default"/>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5" w15:restartNumberingAfterBreak="0">
    <w:nsid w:val="42685455"/>
    <w:multiLevelType w:val="multilevel"/>
    <w:tmpl w:val="1196F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7D75796"/>
    <w:multiLevelType w:val="hybridMultilevel"/>
    <w:tmpl w:val="D0725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9615545"/>
    <w:multiLevelType w:val="multilevel"/>
    <w:tmpl w:val="02BE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570C59"/>
    <w:multiLevelType w:val="hybridMultilevel"/>
    <w:tmpl w:val="D3503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C472F1E"/>
    <w:multiLevelType w:val="multilevel"/>
    <w:tmpl w:val="C28E69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0D44563"/>
    <w:multiLevelType w:val="multilevel"/>
    <w:tmpl w:val="3C4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5B04CA"/>
    <w:multiLevelType w:val="hybridMultilevel"/>
    <w:tmpl w:val="CA32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CC17FE"/>
    <w:multiLevelType w:val="multilevel"/>
    <w:tmpl w:val="7E18E4A0"/>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0"/>
  </w:num>
  <w:num w:numId="3">
    <w:abstractNumId w:val="11"/>
  </w:num>
  <w:num w:numId="4">
    <w:abstractNumId w:val="2"/>
  </w:num>
  <w:num w:numId="5">
    <w:abstractNumId w:val="12"/>
  </w:num>
  <w:num w:numId="6">
    <w:abstractNumId w:val="8"/>
  </w:num>
  <w:num w:numId="7">
    <w:abstractNumId w:val="6"/>
  </w:num>
  <w:num w:numId="8">
    <w:abstractNumId w:val="10"/>
  </w:num>
  <w:num w:numId="9">
    <w:abstractNumId w:val="5"/>
  </w:num>
  <w:num w:numId="10">
    <w:abstractNumId w:val="7"/>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0E"/>
    <w:rsid w:val="000606EF"/>
    <w:rsid w:val="001C3825"/>
    <w:rsid w:val="002F7E85"/>
    <w:rsid w:val="00333702"/>
    <w:rsid w:val="00334BCF"/>
    <w:rsid w:val="0034537E"/>
    <w:rsid w:val="0044666A"/>
    <w:rsid w:val="00493C99"/>
    <w:rsid w:val="0049521D"/>
    <w:rsid w:val="004A5F3A"/>
    <w:rsid w:val="004C6E9B"/>
    <w:rsid w:val="00513940"/>
    <w:rsid w:val="005312A5"/>
    <w:rsid w:val="005F6714"/>
    <w:rsid w:val="006855EC"/>
    <w:rsid w:val="006D11D5"/>
    <w:rsid w:val="0070130E"/>
    <w:rsid w:val="0071698C"/>
    <w:rsid w:val="007467FE"/>
    <w:rsid w:val="007B5C0E"/>
    <w:rsid w:val="008705F7"/>
    <w:rsid w:val="009216A9"/>
    <w:rsid w:val="009C14BD"/>
    <w:rsid w:val="00A46705"/>
    <w:rsid w:val="00AA76CA"/>
    <w:rsid w:val="00AF4F4C"/>
    <w:rsid w:val="00B106DA"/>
    <w:rsid w:val="00B803E2"/>
    <w:rsid w:val="00C17A05"/>
    <w:rsid w:val="00C24B54"/>
    <w:rsid w:val="00C35403"/>
    <w:rsid w:val="00C8760B"/>
    <w:rsid w:val="00CD428B"/>
    <w:rsid w:val="00D3548D"/>
    <w:rsid w:val="00D67CF5"/>
    <w:rsid w:val="00DE4B5C"/>
    <w:rsid w:val="00E142C6"/>
    <w:rsid w:val="00E21AB8"/>
    <w:rsid w:val="00E26288"/>
    <w:rsid w:val="00E65DF2"/>
    <w:rsid w:val="00ED0B58"/>
    <w:rsid w:val="00F04E0B"/>
    <w:rsid w:val="00F261B5"/>
    <w:rsid w:val="00FA61FC"/>
    <w:rsid w:val="00F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21A2A"/>
  <w14:defaultImageDpi w14:val="300"/>
  <w15:docId w15:val="{65BC7F77-DAB6-41F3-86C9-7BA20DA2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C0E"/>
    <w:pPr>
      <w:widowControl w:val="0"/>
      <w:suppressAutoHyphens/>
      <w:autoSpaceDE w:val="0"/>
    </w:pPr>
    <w:rPr>
      <w:rFonts w:ascii="Times New Roman" w:eastAsia="Times New Roman" w:hAnsi="Times New Roman" w:cs="Times New Roman"/>
      <w:szCs w:val="20"/>
      <w:lang w:bidi="en-US"/>
    </w:rPr>
  </w:style>
  <w:style w:type="paragraph" w:styleId="Heading1">
    <w:name w:val="heading 1"/>
    <w:basedOn w:val="Normal"/>
    <w:next w:val="Normal"/>
    <w:link w:val="Heading1Char"/>
    <w:qFormat/>
    <w:rsid w:val="0044666A"/>
    <w:pPr>
      <w:keepNext/>
      <w:widowControl/>
      <w:numPr>
        <w:numId w:val="5"/>
      </w:numPr>
      <w:suppressAutoHyphens w:val="0"/>
      <w:autoSpaceDE/>
      <w:spacing w:before="240" w:after="60"/>
      <w:outlineLvl w:val="0"/>
    </w:pPr>
    <w:rPr>
      <w:rFonts w:ascii="Arial" w:eastAsia="MS Mincho" w:hAnsi="Arial" w:cs="Arial"/>
      <w:b/>
      <w:bCs/>
      <w:kern w:val="32"/>
      <w:sz w:val="32"/>
      <w:szCs w:val="32"/>
      <w:lang w:val="en-GB" w:eastAsia="ja-JP" w:bidi="ar-SA"/>
    </w:rPr>
  </w:style>
  <w:style w:type="paragraph" w:styleId="Heading2">
    <w:name w:val="heading 2"/>
    <w:basedOn w:val="Normal"/>
    <w:next w:val="Normal"/>
    <w:link w:val="Heading2Char"/>
    <w:qFormat/>
    <w:rsid w:val="0044666A"/>
    <w:pPr>
      <w:keepNext/>
      <w:widowControl/>
      <w:numPr>
        <w:ilvl w:val="1"/>
        <w:numId w:val="5"/>
      </w:numPr>
      <w:suppressAutoHyphens w:val="0"/>
      <w:autoSpaceDE/>
      <w:spacing w:before="240" w:after="60"/>
      <w:outlineLvl w:val="1"/>
    </w:pPr>
    <w:rPr>
      <w:rFonts w:ascii="Arial" w:eastAsia="MS Mincho" w:hAnsi="Arial" w:cs="Arial"/>
      <w:b/>
      <w:bCs/>
      <w:i/>
      <w:iCs/>
      <w:sz w:val="28"/>
      <w:szCs w:val="28"/>
      <w:lang w:val="en-GB" w:eastAsia="ja-JP" w:bidi="ar-SA"/>
    </w:rPr>
  </w:style>
  <w:style w:type="paragraph" w:styleId="Heading3">
    <w:name w:val="heading 3"/>
    <w:basedOn w:val="Normal"/>
    <w:next w:val="Normal"/>
    <w:link w:val="Heading3Char"/>
    <w:qFormat/>
    <w:rsid w:val="0044666A"/>
    <w:pPr>
      <w:keepNext/>
      <w:widowControl/>
      <w:numPr>
        <w:ilvl w:val="2"/>
        <w:numId w:val="5"/>
      </w:numPr>
      <w:suppressAutoHyphens w:val="0"/>
      <w:autoSpaceDE/>
      <w:spacing w:before="240" w:after="60"/>
      <w:outlineLvl w:val="2"/>
    </w:pPr>
    <w:rPr>
      <w:rFonts w:ascii="Arial" w:eastAsia="MS Mincho" w:hAnsi="Arial" w:cs="Arial"/>
      <w:b/>
      <w:bCs/>
      <w:sz w:val="26"/>
      <w:szCs w:val="26"/>
      <w:lang w:val="en-GB" w:eastAsia="ja-JP" w:bidi="ar-SA"/>
    </w:rPr>
  </w:style>
  <w:style w:type="paragraph" w:styleId="Heading4">
    <w:name w:val="heading 4"/>
    <w:basedOn w:val="Normal"/>
    <w:next w:val="Normal"/>
    <w:link w:val="Heading4Char"/>
    <w:qFormat/>
    <w:rsid w:val="0044666A"/>
    <w:pPr>
      <w:keepNext/>
      <w:widowControl/>
      <w:numPr>
        <w:ilvl w:val="3"/>
        <w:numId w:val="5"/>
      </w:numPr>
      <w:suppressAutoHyphens w:val="0"/>
      <w:autoSpaceDE/>
      <w:spacing w:before="120" w:after="60"/>
      <w:outlineLvl w:val="3"/>
    </w:pPr>
    <w:rPr>
      <w:b/>
      <w:kern w:val="20"/>
      <w:sz w:val="23"/>
      <w:lang w:val="en-GB" w:bidi="ar-SA"/>
    </w:rPr>
  </w:style>
  <w:style w:type="paragraph" w:styleId="Heading5">
    <w:name w:val="heading 5"/>
    <w:basedOn w:val="Normal"/>
    <w:next w:val="Normal"/>
    <w:link w:val="Heading5Char"/>
    <w:qFormat/>
    <w:rsid w:val="0044666A"/>
    <w:pPr>
      <w:keepNext/>
      <w:widowControl/>
      <w:numPr>
        <w:ilvl w:val="4"/>
        <w:numId w:val="5"/>
      </w:numPr>
      <w:suppressAutoHyphens w:val="0"/>
      <w:autoSpaceDE/>
      <w:spacing w:before="60" w:after="40"/>
      <w:outlineLvl w:val="4"/>
    </w:pPr>
    <w:rPr>
      <w:i/>
      <w:sz w:val="23"/>
      <w:lang w:val="en-GB" w:eastAsia="en-GB" w:bidi="ar-SA"/>
    </w:rPr>
  </w:style>
  <w:style w:type="paragraph" w:styleId="Heading6">
    <w:name w:val="heading 6"/>
    <w:basedOn w:val="Normal"/>
    <w:next w:val="Normal"/>
    <w:link w:val="Heading6Char"/>
    <w:qFormat/>
    <w:rsid w:val="0044666A"/>
    <w:pPr>
      <w:widowControl/>
      <w:numPr>
        <w:ilvl w:val="5"/>
        <w:numId w:val="5"/>
      </w:numPr>
      <w:suppressAutoHyphens w:val="0"/>
      <w:autoSpaceDE/>
      <w:spacing w:before="240" w:after="60"/>
      <w:outlineLvl w:val="5"/>
    </w:pPr>
    <w:rPr>
      <w:rFonts w:eastAsia="MS Mincho"/>
      <w:b/>
      <w:bCs/>
      <w:sz w:val="22"/>
      <w:szCs w:val="22"/>
      <w:lang w:val="en-GB" w:eastAsia="ja-JP" w:bidi="ar-SA"/>
    </w:rPr>
  </w:style>
  <w:style w:type="paragraph" w:styleId="Heading7">
    <w:name w:val="heading 7"/>
    <w:basedOn w:val="Normal"/>
    <w:next w:val="Normal"/>
    <w:link w:val="Heading7Char"/>
    <w:qFormat/>
    <w:rsid w:val="0044666A"/>
    <w:pPr>
      <w:widowControl/>
      <w:numPr>
        <w:ilvl w:val="6"/>
        <w:numId w:val="5"/>
      </w:numPr>
      <w:suppressAutoHyphens w:val="0"/>
      <w:autoSpaceDE/>
      <w:spacing w:before="240" w:after="60"/>
      <w:outlineLvl w:val="6"/>
    </w:pPr>
    <w:rPr>
      <w:rFonts w:eastAsia="MS Mincho"/>
      <w:szCs w:val="24"/>
      <w:lang w:val="en-GB" w:eastAsia="ja-JP" w:bidi="ar-SA"/>
    </w:rPr>
  </w:style>
  <w:style w:type="paragraph" w:styleId="Heading8">
    <w:name w:val="heading 8"/>
    <w:basedOn w:val="Normal"/>
    <w:next w:val="Normal"/>
    <w:link w:val="Heading8Char"/>
    <w:qFormat/>
    <w:rsid w:val="0044666A"/>
    <w:pPr>
      <w:widowControl/>
      <w:numPr>
        <w:ilvl w:val="7"/>
        <w:numId w:val="5"/>
      </w:numPr>
      <w:suppressAutoHyphens w:val="0"/>
      <w:autoSpaceDE/>
      <w:spacing w:before="240" w:after="60"/>
      <w:outlineLvl w:val="7"/>
    </w:pPr>
    <w:rPr>
      <w:rFonts w:eastAsia="MS Mincho"/>
      <w:i/>
      <w:iCs/>
      <w:szCs w:val="24"/>
      <w:lang w:val="en-GB" w:eastAsia="ja-JP" w:bidi="ar-SA"/>
    </w:rPr>
  </w:style>
  <w:style w:type="paragraph" w:styleId="Heading9">
    <w:name w:val="heading 9"/>
    <w:basedOn w:val="Normal"/>
    <w:next w:val="Normal"/>
    <w:link w:val="Heading9Char"/>
    <w:qFormat/>
    <w:rsid w:val="0044666A"/>
    <w:pPr>
      <w:widowControl/>
      <w:numPr>
        <w:ilvl w:val="8"/>
        <w:numId w:val="5"/>
      </w:numPr>
      <w:suppressAutoHyphens w:val="0"/>
      <w:autoSpaceDE/>
      <w:spacing w:before="240" w:after="60"/>
      <w:outlineLvl w:val="8"/>
    </w:pPr>
    <w:rPr>
      <w:rFonts w:ascii="Arial" w:eastAsia="MS Mincho" w:hAnsi="Arial" w:cs="Arial"/>
      <w:sz w:val="22"/>
      <w:szCs w:val="22"/>
      <w:lang w:val="en-GB"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C0E"/>
    <w:pPr>
      <w:ind w:left="720"/>
      <w:contextualSpacing/>
    </w:pPr>
  </w:style>
  <w:style w:type="paragraph" w:styleId="BalloonText">
    <w:name w:val="Balloon Text"/>
    <w:basedOn w:val="Normal"/>
    <w:link w:val="BalloonTextChar"/>
    <w:uiPriority w:val="99"/>
    <w:semiHidden/>
    <w:unhideWhenUsed/>
    <w:rsid w:val="00ED0B5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0B58"/>
    <w:rPr>
      <w:rFonts w:ascii="Lucida Grande" w:eastAsia="Times New Roman" w:hAnsi="Lucida Grande" w:cs="Times New Roman"/>
      <w:sz w:val="18"/>
      <w:szCs w:val="18"/>
      <w:lang w:bidi="en-US"/>
    </w:rPr>
  </w:style>
  <w:style w:type="character" w:styleId="Hyperlink">
    <w:name w:val="Hyperlink"/>
    <w:basedOn w:val="DefaultParagraphFont"/>
    <w:uiPriority w:val="99"/>
    <w:unhideWhenUsed/>
    <w:rsid w:val="00C24B54"/>
    <w:rPr>
      <w:color w:val="0000FF" w:themeColor="hyperlink"/>
      <w:u w:val="single"/>
    </w:rPr>
  </w:style>
  <w:style w:type="paragraph" w:styleId="Header">
    <w:name w:val="header"/>
    <w:basedOn w:val="Normal"/>
    <w:link w:val="HeaderChar"/>
    <w:uiPriority w:val="99"/>
    <w:unhideWhenUsed/>
    <w:rsid w:val="000606EF"/>
    <w:pPr>
      <w:tabs>
        <w:tab w:val="center" w:pos="4513"/>
        <w:tab w:val="right" w:pos="9026"/>
      </w:tabs>
    </w:pPr>
  </w:style>
  <w:style w:type="character" w:customStyle="1" w:styleId="HeaderChar">
    <w:name w:val="Header Char"/>
    <w:basedOn w:val="DefaultParagraphFont"/>
    <w:link w:val="Header"/>
    <w:uiPriority w:val="99"/>
    <w:rsid w:val="000606EF"/>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0606EF"/>
    <w:pPr>
      <w:tabs>
        <w:tab w:val="center" w:pos="4513"/>
        <w:tab w:val="right" w:pos="9026"/>
      </w:tabs>
    </w:pPr>
  </w:style>
  <w:style w:type="character" w:customStyle="1" w:styleId="FooterChar">
    <w:name w:val="Footer Char"/>
    <w:basedOn w:val="DefaultParagraphFont"/>
    <w:link w:val="Footer"/>
    <w:uiPriority w:val="99"/>
    <w:rsid w:val="000606EF"/>
    <w:rPr>
      <w:rFonts w:ascii="Times New Roman" w:eastAsia="Times New Roman" w:hAnsi="Times New Roman" w:cs="Times New Roman"/>
      <w:szCs w:val="20"/>
      <w:lang w:bidi="en-US"/>
    </w:rPr>
  </w:style>
  <w:style w:type="character" w:customStyle="1" w:styleId="Heading1Char">
    <w:name w:val="Heading 1 Char"/>
    <w:basedOn w:val="DefaultParagraphFont"/>
    <w:link w:val="Heading1"/>
    <w:rsid w:val="0044666A"/>
    <w:rPr>
      <w:rFonts w:ascii="Arial" w:eastAsia="MS Mincho" w:hAnsi="Arial" w:cs="Arial"/>
      <w:b/>
      <w:bCs/>
      <w:kern w:val="32"/>
      <w:sz w:val="32"/>
      <w:szCs w:val="32"/>
      <w:lang w:val="en-GB" w:eastAsia="ja-JP"/>
    </w:rPr>
  </w:style>
  <w:style w:type="character" w:customStyle="1" w:styleId="Heading2Char">
    <w:name w:val="Heading 2 Char"/>
    <w:basedOn w:val="DefaultParagraphFont"/>
    <w:link w:val="Heading2"/>
    <w:rsid w:val="0044666A"/>
    <w:rPr>
      <w:rFonts w:ascii="Arial" w:eastAsia="MS Mincho" w:hAnsi="Arial" w:cs="Arial"/>
      <w:b/>
      <w:bCs/>
      <w:i/>
      <w:iCs/>
      <w:sz w:val="28"/>
      <w:szCs w:val="28"/>
      <w:lang w:val="en-GB" w:eastAsia="ja-JP"/>
    </w:rPr>
  </w:style>
  <w:style w:type="character" w:customStyle="1" w:styleId="Heading3Char">
    <w:name w:val="Heading 3 Char"/>
    <w:basedOn w:val="DefaultParagraphFont"/>
    <w:link w:val="Heading3"/>
    <w:rsid w:val="0044666A"/>
    <w:rPr>
      <w:rFonts w:ascii="Arial" w:eastAsia="MS Mincho" w:hAnsi="Arial" w:cs="Arial"/>
      <w:b/>
      <w:bCs/>
      <w:sz w:val="26"/>
      <w:szCs w:val="26"/>
      <w:lang w:val="en-GB" w:eastAsia="ja-JP"/>
    </w:rPr>
  </w:style>
  <w:style w:type="character" w:customStyle="1" w:styleId="Heading4Char">
    <w:name w:val="Heading 4 Char"/>
    <w:basedOn w:val="DefaultParagraphFont"/>
    <w:link w:val="Heading4"/>
    <w:rsid w:val="0044666A"/>
    <w:rPr>
      <w:rFonts w:ascii="Times New Roman" w:eastAsia="Times New Roman" w:hAnsi="Times New Roman" w:cs="Times New Roman"/>
      <w:b/>
      <w:kern w:val="20"/>
      <w:sz w:val="23"/>
      <w:szCs w:val="20"/>
      <w:lang w:val="en-GB"/>
    </w:rPr>
  </w:style>
  <w:style w:type="character" w:customStyle="1" w:styleId="Heading5Char">
    <w:name w:val="Heading 5 Char"/>
    <w:basedOn w:val="DefaultParagraphFont"/>
    <w:link w:val="Heading5"/>
    <w:rsid w:val="0044666A"/>
    <w:rPr>
      <w:rFonts w:ascii="Times New Roman" w:eastAsia="Times New Roman" w:hAnsi="Times New Roman" w:cs="Times New Roman"/>
      <w:i/>
      <w:sz w:val="23"/>
      <w:szCs w:val="20"/>
      <w:lang w:val="en-GB" w:eastAsia="en-GB"/>
    </w:rPr>
  </w:style>
  <w:style w:type="character" w:customStyle="1" w:styleId="Heading6Char">
    <w:name w:val="Heading 6 Char"/>
    <w:basedOn w:val="DefaultParagraphFont"/>
    <w:link w:val="Heading6"/>
    <w:rsid w:val="0044666A"/>
    <w:rPr>
      <w:rFonts w:ascii="Times New Roman" w:eastAsia="MS Mincho" w:hAnsi="Times New Roman" w:cs="Times New Roman"/>
      <w:b/>
      <w:bCs/>
      <w:sz w:val="22"/>
      <w:szCs w:val="22"/>
      <w:lang w:val="en-GB" w:eastAsia="ja-JP"/>
    </w:rPr>
  </w:style>
  <w:style w:type="character" w:customStyle="1" w:styleId="Heading7Char">
    <w:name w:val="Heading 7 Char"/>
    <w:basedOn w:val="DefaultParagraphFont"/>
    <w:link w:val="Heading7"/>
    <w:rsid w:val="0044666A"/>
    <w:rPr>
      <w:rFonts w:ascii="Times New Roman" w:eastAsia="MS Mincho" w:hAnsi="Times New Roman" w:cs="Times New Roman"/>
      <w:lang w:val="en-GB" w:eastAsia="ja-JP"/>
    </w:rPr>
  </w:style>
  <w:style w:type="character" w:customStyle="1" w:styleId="Heading8Char">
    <w:name w:val="Heading 8 Char"/>
    <w:basedOn w:val="DefaultParagraphFont"/>
    <w:link w:val="Heading8"/>
    <w:rsid w:val="0044666A"/>
    <w:rPr>
      <w:rFonts w:ascii="Times New Roman" w:eastAsia="MS Mincho" w:hAnsi="Times New Roman" w:cs="Times New Roman"/>
      <w:i/>
      <w:iCs/>
      <w:lang w:val="en-GB" w:eastAsia="ja-JP"/>
    </w:rPr>
  </w:style>
  <w:style w:type="character" w:customStyle="1" w:styleId="Heading9Char">
    <w:name w:val="Heading 9 Char"/>
    <w:basedOn w:val="DefaultParagraphFont"/>
    <w:link w:val="Heading9"/>
    <w:rsid w:val="0044666A"/>
    <w:rPr>
      <w:rFonts w:ascii="Arial" w:eastAsia="MS Mincho" w:hAnsi="Arial" w:cs="Arial"/>
      <w:sz w:val="22"/>
      <w:szCs w:val="22"/>
      <w:lang w:val="en-GB" w:eastAsia="ja-JP"/>
    </w:rPr>
  </w:style>
  <w:style w:type="paragraph" w:styleId="NoSpacing">
    <w:name w:val="No Spacing"/>
    <w:uiPriority w:val="1"/>
    <w:qFormat/>
    <w:rsid w:val="0044666A"/>
    <w:rPr>
      <w:rFonts w:cs="Times New Roman"/>
      <w:sz w:val="22"/>
      <w:szCs w:val="22"/>
      <w:lang w:val="en-ZA"/>
    </w:rPr>
  </w:style>
  <w:style w:type="character" w:styleId="CommentReference">
    <w:name w:val="annotation reference"/>
    <w:basedOn w:val="DefaultParagraphFont"/>
    <w:uiPriority w:val="99"/>
    <w:semiHidden/>
    <w:unhideWhenUsed/>
    <w:rsid w:val="00B106DA"/>
    <w:rPr>
      <w:sz w:val="16"/>
      <w:szCs w:val="16"/>
    </w:rPr>
  </w:style>
  <w:style w:type="paragraph" w:styleId="CommentText">
    <w:name w:val="annotation text"/>
    <w:basedOn w:val="Normal"/>
    <w:link w:val="CommentTextChar"/>
    <w:uiPriority w:val="99"/>
    <w:semiHidden/>
    <w:unhideWhenUsed/>
    <w:rsid w:val="00B106DA"/>
    <w:rPr>
      <w:sz w:val="20"/>
    </w:rPr>
  </w:style>
  <w:style w:type="character" w:customStyle="1" w:styleId="CommentTextChar">
    <w:name w:val="Comment Text Char"/>
    <w:basedOn w:val="DefaultParagraphFont"/>
    <w:link w:val="CommentText"/>
    <w:uiPriority w:val="99"/>
    <w:semiHidden/>
    <w:rsid w:val="00B106D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106DA"/>
    <w:rPr>
      <w:b/>
      <w:bCs/>
    </w:rPr>
  </w:style>
  <w:style w:type="character" w:customStyle="1" w:styleId="CommentSubjectChar">
    <w:name w:val="Comment Subject Char"/>
    <w:basedOn w:val="CommentTextChar"/>
    <w:link w:val="CommentSubject"/>
    <w:uiPriority w:val="99"/>
    <w:semiHidden/>
    <w:rsid w:val="00B106DA"/>
    <w:rPr>
      <w:rFonts w:ascii="Times New Roman" w:eastAsia="Times New Roman" w:hAnsi="Times New Roman" w:cs="Times New Roman"/>
      <w:b/>
      <w:bCs/>
      <w:sz w:val="20"/>
      <w:szCs w:val="20"/>
      <w:lang w:bidi="en-US"/>
    </w:rPr>
  </w:style>
  <w:style w:type="character" w:styleId="UnresolvedMention">
    <w:name w:val="Unresolved Mention"/>
    <w:basedOn w:val="DefaultParagraphFont"/>
    <w:uiPriority w:val="99"/>
    <w:semiHidden/>
    <w:unhideWhenUsed/>
    <w:rsid w:val="009C14BD"/>
    <w:rPr>
      <w:color w:val="605E5C"/>
      <w:shd w:val="clear" w:color="auto" w:fill="E1DFDD"/>
    </w:rPr>
  </w:style>
  <w:style w:type="paragraph" w:customStyle="1" w:styleId="paragraph">
    <w:name w:val="paragraph"/>
    <w:basedOn w:val="Normal"/>
    <w:rsid w:val="00D67CF5"/>
    <w:pPr>
      <w:widowControl/>
      <w:suppressAutoHyphens w:val="0"/>
      <w:autoSpaceDE/>
      <w:spacing w:before="100" w:beforeAutospacing="1" w:after="100" w:afterAutospacing="1"/>
    </w:pPr>
    <w:rPr>
      <w:szCs w:val="24"/>
      <w:lang w:val="en-GB" w:eastAsia="en-GB" w:bidi="ar-SA"/>
    </w:rPr>
  </w:style>
  <w:style w:type="character" w:customStyle="1" w:styleId="normaltextrun">
    <w:name w:val="normaltextrun"/>
    <w:basedOn w:val="DefaultParagraphFont"/>
    <w:rsid w:val="00D67CF5"/>
  </w:style>
  <w:style w:type="character" w:customStyle="1" w:styleId="eop">
    <w:name w:val="eop"/>
    <w:basedOn w:val="DefaultParagraphFont"/>
    <w:rsid w:val="00D67CF5"/>
  </w:style>
  <w:style w:type="character" w:customStyle="1" w:styleId="advancedproofingissue">
    <w:name w:val="advancedproofingissue"/>
    <w:basedOn w:val="DefaultParagraphFont"/>
    <w:rsid w:val="00D67CF5"/>
  </w:style>
  <w:style w:type="character" w:customStyle="1" w:styleId="spellingerror">
    <w:name w:val="spellingerror"/>
    <w:basedOn w:val="DefaultParagraphFont"/>
    <w:rsid w:val="00D6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39734">
      <w:bodyDiv w:val="1"/>
      <w:marLeft w:val="0"/>
      <w:marRight w:val="0"/>
      <w:marTop w:val="0"/>
      <w:marBottom w:val="0"/>
      <w:divBdr>
        <w:top w:val="none" w:sz="0" w:space="0" w:color="auto"/>
        <w:left w:val="none" w:sz="0" w:space="0" w:color="auto"/>
        <w:bottom w:val="none" w:sz="0" w:space="0" w:color="auto"/>
        <w:right w:val="none" w:sz="0" w:space="0" w:color="auto"/>
      </w:divBdr>
      <w:divsChild>
        <w:div w:id="842471617">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559093317">
          <w:marLeft w:val="0"/>
          <w:marRight w:val="0"/>
          <w:marTop w:val="0"/>
          <w:marBottom w:val="0"/>
          <w:divBdr>
            <w:top w:val="none" w:sz="0" w:space="0" w:color="auto"/>
            <w:left w:val="none" w:sz="0" w:space="0" w:color="auto"/>
            <w:bottom w:val="none" w:sz="0" w:space="0" w:color="auto"/>
            <w:right w:val="none" w:sz="0" w:space="0" w:color="auto"/>
          </w:divBdr>
        </w:div>
        <w:div w:id="1593081793">
          <w:marLeft w:val="0"/>
          <w:marRight w:val="0"/>
          <w:marTop w:val="0"/>
          <w:marBottom w:val="0"/>
          <w:divBdr>
            <w:top w:val="none" w:sz="0" w:space="0" w:color="auto"/>
            <w:left w:val="none" w:sz="0" w:space="0" w:color="auto"/>
            <w:bottom w:val="none" w:sz="0" w:space="0" w:color="auto"/>
            <w:right w:val="none" w:sz="0" w:space="0" w:color="auto"/>
          </w:divBdr>
        </w:div>
        <w:div w:id="323513077">
          <w:marLeft w:val="0"/>
          <w:marRight w:val="0"/>
          <w:marTop w:val="0"/>
          <w:marBottom w:val="0"/>
          <w:divBdr>
            <w:top w:val="none" w:sz="0" w:space="0" w:color="auto"/>
            <w:left w:val="none" w:sz="0" w:space="0" w:color="auto"/>
            <w:bottom w:val="none" w:sz="0" w:space="0" w:color="auto"/>
            <w:right w:val="none" w:sz="0" w:space="0" w:color="auto"/>
          </w:divBdr>
        </w:div>
        <w:div w:id="222064572">
          <w:marLeft w:val="0"/>
          <w:marRight w:val="0"/>
          <w:marTop w:val="0"/>
          <w:marBottom w:val="0"/>
          <w:divBdr>
            <w:top w:val="none" w:sz="0" w:space="0" w:color="auto"/>
            <w:left w:val="none" w:sz="0" w:space="0" w:color="auto"/>
            <w:bottom w:val="none" w:sz="0" w:space="0" w:color="auto"/>
            <w:right w:val="none" w:sz="0" w:space="0" w:color="auto"/>
          </w:divBdr>
        </w:div>
        <w:div w:id="300966806">
          <w:marLeft w:val="0"/>
          <w:marRight w:val="0"/>
          <w:marTop w:val="0"/>
          <w:marBottom w:val="0"/>
          <w:divBdr>
            <w:top w:val="none" w:sz="0" w:space="0" w:color="auto"/>
            <w:left w:val="none" w:sz="0" w:space="0" w:color="auto"/>
            <w:bottom w:val="none" w:sz="0" w:space="0" w:color="auto"/>
            <w:right w:val="none" w:sz="0" w:space="0" w:color="auto"/>
          </w:divBdr>
        </w:div>
        <w:div w:id="619189604">
          <w:marLeft w:val="0"/>
          <w:marRight w:val="0"/>
          <w:marTop w:val="0"/>
          <w:marBottom w:val="0"/>
          <w:divBdr>
            <w:top w:val="none" w:sz="0" w:space="0" w:color="auto"/>
            <w:left w:val="none" w:sz="0" w:space="0" w:color="auto"/>
            <w:bottom w:val="none" w:sz="0" w:space="0" w:color="auto"/>
            <w:right w:val="none" w:sz="0" w:space="0" w:color="auto"/>
          </w:divBdr>
        </w:div>
      </w:divsChild>
    </w:div>
    <w:div w:id="1773207950">
      <w:bodyDiv w:val="1"/>
      <w:marLeft w:val="0"/>
      <w:marRight w:val="0"/>
      <w:marTop w:val="0"/>
      <w:marBottom w:val="0"/>
      <w:divBdr>
        <w:top w:val="none" w:sz="0" w:space="0" w:color="auto"/>
        <w:left w:val="none" w:sz="0" w:space="0" w:color="auto"/>
        <w:bottom w:val="none" w:sz="0" w:space="0" w:color="auto"/>
        <w:right w:val="none" w:sz="0" w:space="0" w:color="auto"/>
      </w:divBdr>
      <w:divsChild>
        <w:div w:id="162205022">
          <w:marLeft w:val="547"/>
          <w:marRight w:val="0"/>
          <w:marTop w:val="0"/>
          <w:marBottom w:val="0"/>
          <w:divBdr>
            <w:top w:val="none" w:sz="0" w:space="0" w:color="auto"/>
            <w:left w:val="none" w:sz="0" w:space="0" w:color="auto"/>
            <w:bottom w:val="none" w:sz="0" w:space="0" w:color="auto"/>
            <w:right w:val="none" w:sz="0" w:space="0" w:color="auto"/>
          </w:divBdr>
        </w:div>
        <w:div w:id="833960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touray@cabri-sb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a.bento@cabri-sb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abri-sb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 Shah</dc:creator>
  <cp:keywords/>
  <dc:description/>
  <cp:lastModifiedBy>Joana Bento</cp:lastModifiedBy>
  <cp:revision>2</cp:revision>
  <dcterms:created xsi:type="dcterms:W3CDTF">2019-11-04T06:39:00Z</dcterms:created>
  <dcterms:modified xsi:type="dcterms:W3CDTF">2019-11-04T06:39:00Z</dcterms:modified>
</cp:coreProperties>
</file>